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7C97C" w14:textId="77777777" w:rsidR="004A4BAA" w:rsidRDefault="004A4BAA" w:rsidP="004A4BAA">
      <w:pPr>
        <w:jc w:val="center"/>
        <w:rPr>
          <w:sz w:val="32"/>
        </w:rPr>
      </w:pPr>
    </w:p>
    <w:p w14:paraId="010994BF" w14:textId="77777777" w:rsidR="004A4BAA" w:rsidRDefault="004A4BAA" w:rsidP="004A4BAA">
      <w:pPr>
        <w:jc w:val="center"/>
        <w:rPr>
          <w:sz w:val="32"/>
        </w:rPr>
      </w:pPr>
    </w:p>
    <w:p w14:paraId="679C1476" w14:textId="77777777" w:rsidR="004A4BAA" w:rsidRDefault="004A4BAA" w:rsidP="004A4BAA">
      <w:pPr>
        <w:jc w:val="center"/>
        <w:rPr>
          <w:sz w:val="32"/>
        </w:rPr>
      </w:pPr>
    </w:p>
    <w:p w14:paraId="69C9F218" w14:textId="37687194" w:rsidR="004A4BAA" w:rsidRPr="006E63DF" w:rsidRDefault="006E63DF" w:rsidP="004A4BAA">
      <w:pPr>
        <w:jc w:val="center"/>
        <w:rPr>
          <w:i/>
          <w:sz w:val="32"/>
        </w:rPr>
      </w:pPr>
      <w:r w:rsidRPr="006E63DF">
        <w:rPr>
          <w:i/>
          <w:color w:val="FF0000"/>
          <w:sz w:val="32"/>
        </w:rPr>
        <w:t>UPDATED SEPTEM</w:t>
      </w:r>
      <w:bookmarkStart w:id="0" w:name="_GoBack"/>
      <w:bookmarkEnd w:id="0"/>
      <w:r w:rsidRPr="006E63DF">
        <w:rPr>
          <w:i/>
          <w:color w:val="FF0000"/>
          <w:sz w:val="32"/>
        </w:rPr>
        <w:t>BER 16, 2019</w:t>
      </w:r>
    </w:p>
    <w:p w14:paraId="0359785C" w14:textId="77777777" w:rsidR="004A4BAA" w:rsidRPr="004A4BAA" w:rsidRDefault="004A4BAA" w:rsidP="004A4BAA">
      <w:pPr>
        <w:jc w:val="center"/>
        <w:rPr>
          <w:b/>
          <w:sz w:val="32"/>
        </w:rPr>
      </w:pPr>
    </w:p>
    <w:p w14:paraId="079C9065" w14:textId="0A10E954" w:rsidR="00EC2CB8" w:rsidRDefault="000C1C6B" w:rsidP="004A4BAA">
      <w:pPr>
        <w:jc w:val="center"/>
        <w:rPr>
          <w:b/>
          <w:sz w:val="32"/>
        </w:rPr>
      </w:pPr>
      <w:r w:rsidRPr="004A4BAA">
        <w:rPr>
          <w:b/>
          <w:sz w:val="32"/>
        </w:rPr>
        <w:t xml:space="preserve">California </w:t>
      </w:r>
      <w:r w:rsidR="00933603" w:rsidRPr="004A4BAA">
        <w:rPr>
          <w:b/>
          <w:sz w:val="32"/>
        </w:rPr>
        <w:t>Assembly Bill No. 375</w:t>
      </w:r>
      <w:r w:rsidR="001C6DA3">
        <w:rPr>
          <w:b/>
          <w:sz w:val="32"/>
        </w:rPr>
        <w:t xml:space="preserve"> (2018)</w:t>
      </w:r>
      <w:r w:rsidR="00EC2CB8">
        <w:rPr>
          <w:b/>
          <w:sz w:val="32"/>
        </w:rPr>
        <w:t xml:space="preserve">, </w:t>
      </w:r>
    </w:p>
    <w:p w14:paraId="38E4AFA5" w14:textId="7EAAE22D" w:rsidR="00933603" w:rsidRPr="00B0592A" w:rsidRDefault="00EC2CB8" w:rsidP="004A4BAA">
      <w:pPr>
        <w:jc w:val="center"/>
        <w:rPr>
          <w:i/>
          <w:sz w:val="32"/>
        </w:rPr>
      </w:pPr>
      <w:r w:rsidRPr="00B0592A">
        <w:rPr>
          <w:b/>
          <w:i/>
          <w:sz w:val="32"/>
        </w:rPr>
        <w:t>as Amended by Senate Bill No. 1121</w:t>
      </w:r>
      <w:r w:rsidR="001C6DA3" w:rsidRPr="00B0592A">
        <w:rPr>
          <w:b/>
          <w:i/>
          <w:sz w:val="32"/>
        </w:rPr>
        <w:t xml:space="preserve"> (2018), </w:t>
      </w:r>
      <w:r w:rsidR="00B0592A" w:rsidRPr="00B0592A">
        <w:rPr>
          <w:b/>
          <w:i/>
          <w:sz w:val="32"/>
        </w:rPr>
        <w:t xml:space="preserve">Assembly Bill No. 25 (2019), </w:t>
      </w:r>
      <w:r w:rsidR="001C6DA3" w:rsidRPr="00B0592A">
        <w:rPr>
          <w:b/>
          <w:i/>
          <w:sz w:val="32"/>
        </w:rPr>
        <w:t>Assembly Bill</w:t>
      </w:r>
      <w:r w:rsidR="00B0592A" w:rsidRPr="00B0592A">
        <w:rPr>
          <w:b/>
          <w:i/>
          <w:sz w:val="32"/>
        </w:rPr>
        <w:t xml:space="preserve"> No. 874</w:t>
      </w:r>
      <w:r w:rsidR="001C6DA3" w:rsidRPr="00B0592A">
        <w:rPr>
          <w:b/>
          <w:i/>
          <w:sz w:val="32"/>
        </w:rPr>
        <w:t xml:space="preserve"> </w:t>
      </w:r>
      <w:r w:rsidR="00B0592A" w:rsidRPr="00B0592A">
        <w:rPr>
          <w:b/>
          <w:i/>
          <w:sz w:val="32"/>
        </w:rPr>
        <w:t xml:space="preserve">(2019), Assembly Bill No. </w:t>
      </w:r>
      <w:r w:rsidR="001C6DA3" w:rsidRPr="00B0592A">
        <w:rPr>
          <w:b/>
          <w:i/>
          <w:sz w:val="32"/>
        </w:rPr>
        <w:t>1146 (2019)</w:t>
      </w:r>
      <w:r w:rsidR="00B0592A" w:rsidRPr="00B0592A">
        <w:rPr>
          <w:b/>
          <w:i/>
          <w:sz w:val="32"/>
        </w:rPr>
        <w:t xml:space="preserve">, Assembly Bill No. 1355 (2019), and Assembly Bill No. 1564 (2019) </w:t>
      </w:r>
    </w:p>
    <w:p w14:paraId="38331B18" w14:textId="77777777" w:rsidR="00933603" w:rsidRPr="004A4BAA" w:rsidRDefault="00933603" w:rsidP="004A4BAA">
      <w:pPr>
        <w:jc w:val="center"/>
        <w:rPr>
          <w:sz w:val="32"/>
        </w:rPr>
      </w:pPr>
      <w:r w:rsidRPr="004A4BAA">
        <w:rPr>
          <w:sz w:val="32"/>
        </w:rPr>
        <w:t>CHAPTER 55</w:t>
      </w:r>
    </w:p>
    <w:p w14:paraId="1BA32C81" w14:textId="77777777" w:rsidR="00933603" w:rsidRPr="004A4BAA" w:rsidRDefault="00933603" w:rsidP="004A4BAA">
      <w:pPr>
        <w:jc w:val="center"/>
        <w:rPr>
          <w:sz w:val="32"/>
        </w:rPr>
      </w:pPr>
      <w:r w:rsidRPr="004A4BAA">
        <w:rPr>
          <w:sz w:val="32"/>
        </w:rPr>
        <w:t>An act to add Title 1.81.5 (commencing with Section 1798.100) to Part 4 of Division 3 of the Civil Code, relating to privacy.</w:t>
      </w:r>
    </w:p>
    <w:p w14:paraId="5DEF20F6" w14:textId="5E2BE0D1" w:rsidR="004A4BAA" w:rsidRPr="004A4BAA" w:rsidRDefault="0007393D" w:rsidP="004A4BAA">
      <w:pPr>
        <w:jc w:val="center"/>
        <w:rPr>
          <w:i/>
        </w:rPr>
      </w:pPr>
      <w:r>
        <w:rPr>
          <w:i/>
          <w:sz w:val="32"/>
        </w:rPr>
        <w:t xml:space="preserve">[Approved by Governor </w:t>
      </w:r>
      <w:r w:rsidR="00933603" w:rsidRPr="004A4BAA">
        <w:rPr>
          <w:i/>
          <w:sz w:val="32"/>
        </w:rPr>
        <w:t>June 28, 2018.</w:t>
      </w:r>
      <w:r>
        <w:rPr>
          <w:i/>
          <w:sz w:val="32"/>
        </w:rPr>
        <w:t xml:space="preserve"> Filed with Secretary of State </w:t>
      </w:r>
      <w:r w:rsidR="00933603" w:rsidRPr="004A4BAA">
        <w:rPr>
          <w:i/>
          <w:sz w:val="32"/>
        </w:rPr>
        <w:t>June 28, 2018.]</w:t>
      </w:r>
    </w:p>
    <w:p w14:paraId="553D7D75" w14:textId="77777777" w:rsidR="004A4BAA" w:rsidRDefault="004A4BAA">
      <w:pPr>
        <w:sectPr w:rsidR="004A4BAA" w:rsidSect="004A4BA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fmt="lowerRoman" w:start="1"/>
          <w:cols w:space="720"/>
          <w:titlePg/>
          <w:docGrid w:linePitch="360"/>
        </w:sectPr>
      </w:pPr>
    </w:p>
    <w:sdt>
      <w:sdtPr>
        <w:rPr>
          <w:rFonts w:ascii="Times New Roman" w:eastAsiaTheme="minorHAnsi" w:hAnsi="Times New Roman" w:cstheme="minorBidi"/>
          <w:color w:val="auto"/>
          <w:sz w:val="24"/>
          <w:szCs w:val="22"/>
        </w:rPr>
        <w:id w:val="1868642227"/>
        <w:docPartObj>
          <w:docPartGallery w:val="Table of Contents"/>
          <w:docPartUnique/>
        </w:docPartObj>
      </w:sdtPr>
      <w:sdtEndPr>
        <w:rPr>
          <w:b/>
          <w:bCs/>
          <w:noProof/>
        </w:rPr>
      </w:sdtEndPr>
      <w:sdtContent>
        <w:p w14:paraId="51993031" w14:textId="0B7D4F38" w:rsidR="004A4BAA" w:rsidRDefault="004A4BAA">
          <w:pPr>
            <w:pStyle w:val="TOCHeading"/>
          </w:pPr>
          <w:r>
            <w:t>Contents</w:t>
          </w:r>
        </w:p>
        <w:p w14:paraId="69070325" w14:textId="2CFE8658" w:rsidR="004A4BAA" w:rsidRDefault="004A4BAA">
          <w:pPr>
            <w:pStyle w:val="TOC1"/>
            <w:tabs>
              <w:tab w:val="right" w:leader="dot" w:pos="9350"/>
            </w:tabs>
            <w:rPr>
              <w:noProof/>
            </w:rPr>
          </w:pPr>
          <w:r>
            <w:fldChar w:fldCharType="begin"/>
          </w:r>
          <w:r>
            <w:instrText xml:space="preserve"> TOC \o "1-3" \h \z \u </w:instrText>
          </w:r>
          <w:r>
            <w:fldChar w:fldCharType="separate"/>
          </w:r>
          <w:hyperlink w:anchor="_Toc519854708" w:history="1">
            <w:r w:rsidRPr="00B5357E">
              <w:rPr>
                <w:rStyle w:val="Hyperlink"/>
                <w:noProof/>
              </w:rPr>
              <w:t>SECTION 1. [Title]</w:t>
            </w:r>
            <w:r>
              <w:rPr>
                <w:noProof/>
                <w:webHidden/>
              </w:rPr>
              <w:tab/>
            </w:r>
            <w:r>
              <w:rPr>
                <w:noProof/>
                <w:webHidden/>
              </w:rPr>
              <w:fldChar w:fldCharType="begin"/>
            </w:r>
            <w:r>
              <w:rPr>
                <w:noProof/>
                <w:webHidden/>
              </w:rPr>
              <w:instrText xml:space="preserve"> PAGEREF _Toc519854708 \h </w:instrText>
            </w:r>
            <w:r>
              <w:rPr>
                <w:noProof/>
                <w:webHidden/>
              </w:rPr>
            </w:r>
            <w:r>
              <w:rPr>
                <w:noProof/>
                <w:webHidden/>
              </w:rPr>
              <w:fldChar w:fldCharType="separate"/>
            </w:r>
            <w:r>
              <w:rPr>
                <w:noProof/>
                <w:webHidden/>
              </w:rPr>
              <w:t>4</w:t>
            </w:r>
            <w:r>
              <w:rPr>
                <w:noProof/>
                <w:webHidden/>
              </w:rPr>
              <w:fldChar w:fldCharType="end"/>
            </w:r>
          </w:hyperlink>
        </w:p>
        <w:p w14:paraId="4D1094DB" w14:textId="04247B42" w:rsidR="004A4BAA" w:rsidRDefault="006E63DF">
          <w:pPr>
            <w:pStyle w:val="TOC1"/>
            <w:tabs>
              <w:tab w:val="right" w:leader="dot" w:pos="9350"/>
            </w:tabs>
            <w:rPr>
              <w:noProof/>
            </w:rPr>
          </w:pPr>
          <w:hyperlink w:anchor="_Toc519854709" w:history="1">
            <w:r w:rsidR="004A4BAA" w:rsidRPr="00B5357E">
              <w:rPr>
                <w:rStyle w:val="Hyperlink"/>
                <w:noProof/>
              </w:rPr>
              <w:t>SECTION 2. [Legislative Findings]</w:t>
            </w:r>
            <w:r w:rsidR="004A4BAA">
              <w:rPr>
                <w:noProof/>
                <w:webHidden/>
              </w:rPr>
              <w:tab/>
            </w:r>
            <w:r w:rsidR="004A4BAA">
              <w:rPr>
                <w:noProof/>
                <w:webHidden/>
              </w:rPr>
              <w:fldChar w:fldCharType="begin"/>
            </w:r>
            <w:r w:rsidR="004A4BAA">
              <w:rPr>
                <w:noProof/>
                <w:webHidden/>
              </w:rPr>
              <w:instrText xml:space="preserve"> PAGEREF _Toc519854709 \h </w:instrText>
            </w:r>
            <w:r w:rsidR="004A4BAA">
              <w:rPr>
                <w:noProof/>
                <w:webHidden/>
              </w:rPr>
            </w:r>
            <w:r w:rsidR="004A4BAA">
              <w:rPr>
                <w:noProof/>
                <w:webHidden/>
              </w:rPr>
              <w:fldChar w:fldCharType="separate"/>
            </w:r>
            <w:r w:rsidR="004A4BAA">
              <w:rPr>
                <w:noProof/>
                <w:webHidden/>
              </w:rPr>
              <w:t>4</w:t>
            </w:r>
            <w:r w:rsidR="004A4BAA">
              <w:rPr>
                <w:noProof/>
                <w:webHidden/>
              </w:rPr>
              <w:fldChar w:fldCharType="end"/>
            </w:r>
          </w:hyperlink>
        </w:p>
        <w:p w14:paraId="102B7D6A" w14:textId="434749C2" w:rsidR="004A4BAA" w:rsidRDefault="006E63DF">
          <w:pPr>
            <w:pStyle w:val="TOC1"/>
            <w:tabs>
              <w:tab w:val="right" w:leader="dot" w:pos="9350"/>
            </w:tabs>
            <w:rPr>
              <w:noProof/>
            </w:rPr>
          </w:pPr>
          <w:hyperlink w:anchor="_Toc519854710" w:history="1">
            <w:r w:rsidR="004A4BAA" w:rsidRPr="00B5357E">
              <w:rPr>
                <w:rStyle w:val="Hyperlink"/>
                <w:noProof/>
              </w:rPr>
              <w:t>SECTION 3. [Operative Language]</w:t>
            </w:r>
            <w:r w:rsidR="004A4BAA">
              <w:rPr>
                <w:noProof/>
                <w:webHidden/>
              </w:rPr>
              <w:tab/>
            </w:r>
            <w:r w:rsidR="004A4BAA">
              <w:rPr>
                <w:noProof/>
                <w:webHidden/>
              </w:rPr>
              <w:fldChar w:fldCharType="begin"/>
            </w:r>
            <w:r w:rsidR="004A4BAA">
              <w:rPr>
                <w:noProof/>
                <w:webHidden/>
              </w:rPr>
              <w:instrText xml:space="preserve"> PAGEREF _Toc519854710 \h </w:instrText>
            </w:r>
            <w:r w:rsidR="004A4BAA">
              <w:rPr>
                <w:noProof/>
                <w:webHidden/>
              </w:rPr>
            </w:r>
            <w:r w:rsidR="004A4BAA">
              <w:rPr>
                <w:noProof/>
                <w:webHidden/>
              </w:rPr>
              <w:fldChar w:fldCharType="separate"/>
            </w:r>
            <w:r w:rsidR="004A4BAA">
              <w:rPr>
                <w:noProof/>
                <w:webHidden/>
              </w:rPr>
              <w:t>5</w:t>
            </w:r>
            <w:r w:rsidR="004A4BAA">
              <w:rPr>
                <w:noProof/>
                <w:webHidden/>
              </w:rPr>
              <w:fldChar w:fldCharType="end"/>
            </w:r>
          </w:hyperlink>
        </w:p>
        <w:p w14:paraId="6F76F58A" w14:textId="1D448195" w:rsidR="004A4BAA" w:rsidRDefault="006E63DF">
          <w:pPr>
            <w:pStyle w:val="TOC2"/>
            <w:tabs>
              <w:tab w:val="right" w:leader="dot" w:pos="9350"/>
            </w:tabs>
            <w:rPr>
              <w:noProof/>
            </w:rPr>
          </w:pPr>
          <w:hyperlink w:anchor="_Toc519854711" w:history="1">
            <w:r w:rsidR="004A4BAA" w:rsidRPr="00B5357E">
              <w:rPr>
                <w:rStyle w:val="Hyperlink"/>
                <w:noProof/>
              </w:rPr>
              <w:t>TITLE 1.81.5. California Consumer Privacy Act of 2018</w:t>
            </w:r>
            <w:r w:rsidR="004A4BAA">
              <w:rPr>
                <w:noProof/>
                <w:webHidden/>
              </w:rPr>
              <w:tab/>
            </w:r>
            <w:r w:rsidR="004A4BAA">
              <w:rPr>
                <w:noProof/>
                <w:webHidden/>
              </w:rPr>
              <w:fldChar w:fldCharType="begin"/>
            </w:r>
            <w:r w:rsidR="004A4BAA">
              <w:rPr>
                <w:noProof/>
                <w:webHidden/>
              </w:rPr>
              <w:instrText xml:space="preserve"> PAGEREF _Toc519854711 \h </w:instrText>
            </w:r>
            <w:r w:rsidR="004A4BAA">
              <w:rPr>
                <w:noProof/>
                <w:webHidden/>
              </w:rPr>
            </w:r>
            <w:r w:rsidR="004A4BAA">
              <w:rPr>
                <w:noProof/>
                <w:webHidden/>
              </w:rPr>
              <w:fldChar w:fldCharType="separate"/>
            </w:r>
            <w:r w:rsidR="004A4BAA">
              <w:rPr>
                <w:noProof/>
                <w:webHidden/>
              </w:rPr>
              <w:t>5</w:t>
            </w:r>
            <w:r w:rsidR="004A4BAA">
              <w:rPr>
                <w:noProof/>
                <w:webHidden/>
              </w:rPr>
              <w:fldChar w:fldCharType="end"/>
            </w:r>
          </w:hyperlink>
        </w:p>
        <w:p w14:paraId="41B6AB84" w14:textId="7A23FAFD" w:rsidR="004A4BAA" w:rsidRDefault="006E63DF">
          <w:pPr>
            <w:pStyle w:val="TOC3"/>
            <w:tabs>
              <w:tab w:val="right" w:leader="dot" w:pos="9350"/>
            </w:tabs>
            <w:rPr>
              <w:noProof/>
            </w:rPr>
          </w:pPr>
          <w:hyperlink w:anchor="_Toc519854712" w:history="1">
            <w:r w:rsidR="004A4BAA" w:rsidRPr="00B5357E">
              <w:rPr>
                <w:rStyle w:val="Hyperlink"/>
                <w:noProof/>
              </w:rPr>
              <w:t>1798.100. [Right to Transparency Concerning Collection and Use; Right of Access]</w:t>
            </w:r>
            <w:r w:rsidR="004A4BAA">
              <w:rPr>
                <w:noProof/>
                <w:webHidden/>
              </w:rPr>
              <w:tab/>
            </w:r>
            <w:r w:rsidR="004A4BAA">
              <w:rPr>
                <w:noProof/>
                <w:webHidden/>
              </w:rPr>
              <w:fldChar w:fldCharType="begin"/>
            </w:r>
            <w:r w:rsidR="004A4BAA">
              <w:rPr>
                <w:noProof/>
                <w:webHidden/>
              </w:rPr>
              <w:instrText xml:space="preserve"> PAGEREF _Toc519854712 \h </w:instrText>
            </w:r>
            <w:r w:rsidR="004A4BAA">
              <w:rPr>
                <w:noProof/>
                <w:webHidden/>
              </w:rPr>
            </w:r>
            <w:r w:rsidR="004A4BAA">
              <w:rPr>
                <w:noProof/>
                <w:webHidden/>
              </w:rPr>
              <w:fldChar w:fldCharType="separate"/>
            </w:r>
            <w:r w:rsidR="004A4BAA">
              <w:rPr>
                <w:noProof/>
                <w:webHidden/>
              </w:rPr>
              <w:t>5</w:t>
            </w:r>
            <w:r w:rsidR="004A4BAA">
              <w:rPr>
                <w:noProof/>
                <w:webHidden/>
              </w:rPr>
              <w:fldChar w:fldCharType="end"/>
            </w:r>
          </w:hyperlink>
        </w:p>
        <w:p w14:paraId="17DEAE83" w14:textId="08A464B3" w:rsidR="004A4BAA" w:rsidRDefault="006E63DF">
          <w:pPr>
            <w:pStyle w:val="TOC3"/>
            <w:tabs>
              <w:tab w:val="right" w:leader="dot" w:pos="9350"/>
            </w:tabs>
            <w:rPr>
              <w:noProof/>
            </w:rPr>
          </w:pPr>
          <w:hyperlink w:anchor="_Toc519854713" w:history="1">
            <w:r w:rsidR="004A4BAA" w:rsidRPr="00B5357E">
              <w:rPr>
                <w:rStyle w:val="Hyperlink"/>
                <w:noProof/>
              </w:rPr>
              <w:t>1798.105. [Right to Deletion of PI]</w:t>
            </w:r>
            <w:r w:rsidR="004A4BAA">
              <w:rPr>
                <w:noProof/>
                <w:webHidden/>
              </w:rPr>
              <w:tab/>
            </w:r>
            <w:r w:rsidR="004A4BAA">
              <w:rPr>
                <w:noProof/>
                <w:webHidden/>
              </w:rPr>
              <w:fldChar w:fldCharType="begin"/>
            </w:r>
            <w:r w:rsidR="004A4BAA">
              <w:rPr>
                <w:noProof/>
                <w:webHidden/>
              </w:rPr>
              <w:instrText xml:space="preserve"> PAGEREF _Toc519854713 \h </w:instrText>
            </w:r>
            <w:r w:rsidR="004A4BAA">
              <w:rPr>
                <w:noProof/>
                <w:webHidden/>
              </w:rPr>
            </w:r>
            <w:r w:rsidR="004A4BAA">
              <w:rPr>
                <w:noProof/>
                <w:webHidden/>
              </w:rPr>
              <w:fldChar w:fldCharType="separate"/>
            </w:r>
            <w:r w:rsidR="004A4BAA">
              <w:rPr>
                <w:noProof/>
                <w:webHidden/>
              </w:rPr>
              <w:t>6</w:t>
            </w:r>
            <w:r w:rsidR="004A4BAA">
              <w:rPr>
                <w:noProof/>
                <w:webHidden/>
              </w:rPr>
              <w:fldChar w:fldCharType="end"/>
            </w:r>
          </w:hyperlink>
        </w:p>
        <w:p w14:paraId="54D99CF9" w14:textId="16BF95A3" w:rsidR="004A4BAA" w:rsidRDefault="006E63DF">
          <w:pPr>
            <w:pStyle w:val="TOC3"/>
            <w:tabs>
              <w:tab w:val="right" w:leader="dot" w:pos="9350"/>
            </w:tabs>
            <w:rPr>
              <w:noProof/>
            </w:rPr>
          </w:pPr>
          <w:hyperlink w:anchor="_Toc519854714" w:history="1">
            <w:r w:rsidR="004A4BAA" w:rsidRPr="00B5357E">
              <w:rPr>
                <w:rStyle w:val="Hyperlink"/>
                <w:noProof/>
              </w:rPr>
              <w:t>1798.110. [Right to Notice]</w:t>
            </w:r>
            <w:r w:rsidR="004A4BAA">
              <w:rPr>
                <w:noProof/>
                <w:webHidden/>
              </w:rPr>
              <w:tab/>
            </w:r>
            <w:r w:rsidR="004A4BAA">
              <w:rPr>
                <w:noProof/>
                <w:webHidden/>
              </w:rPr>
              <w:fldChar w:fldCharType="begin"/>
            </w:r>
            <w:r w:rsidR="004A4BAA">
              <w:rPr>
                <w:noProof/>
                <w:webHidden/>
              </w:rPr>
              <w:instrText xml:space="preserve"> PAGEREF _Toc519854714 \h </w:instrText>
            </w:r>
            <w:r w:rsidR="004A4BAA">
              <w:rPr>
                <w:noProof/>
                <w:webHidden/>
              </w:rPr>
            </w:r>
            <w:r w:rsidR="004A4BAA">
              <w:rPr>
                <w:noProof/>
                <w:webHidden/>
              </w:rPr>
              <w:fldChar w:fldCharType="separate"/>
            </w:r>
            <w:r w:rsidR="004A4BAA">
              <w:rPr>
                <w:noProof/>
                <w:webHidden/>
              </w:rPr>
              <w:t>7</w:t>
            </w:r>
            <w:r w:rsidR="004A4BAA">
              <w:rPr>
                <w:noProof/>
                <w:webHidden/>
              </w:rPr>
              <w:fldChar w:fldCharType="end"/>
            </w:r>
          </w:hyperlink>
        </w:p>
        <w:p w14:paraId="3B67DDF0" w14:textId="73B9CA7F" w:rsidR="004A4BAA" w:rsidRDefault="006E63DF">
          <w:pPr>
            <w:pStyle w:val="TOC3"/>
            <w:tabs>
              <w:tab w:val="right" w:leader="dot" w:pos="9350"/>
            </w:tabs>
            <w:rPr>
              <w:noProof/>
            </w:rPr>
          </w:pPr>
          <w:hyperlink w:anchor="_Toc519854715" w:history="1">
            <w:r w:rsidR="004A4BAA" w:rsidRPr="00B5357E">
              <w:rPr>
                <w:rStyle w:val="Hyperlink"/>
                <w:noProof/>
              </w:rPr>
              <w:t>1798.115. [Right to Transparency Concerning Disclosure]</w:t>
            </w:r>
            <w:r w:rsidR="004A4BAA">
              <w:rPr>
                <w:noProof/>
                <w:webHidden/>
              </w:rPr>
              <w:tab/>
            </w:r>
            <w:r w:rsidR="004A4BAA">
              <w:rPr>
                <w:noProof/>
                <w:webHidden/>
              </w:rPr>
              <w:fldChar w:fldCharType="begin"/>
            </w:r>
            <w:r w:rsidR="004A4BAA">
              <w:rPr>
                <w:noProof/>
                <w:webHidden/>
              </w:rPr>
              <w:instrText xml:space="preserve"> PAGEREF _Toc519854715 \h </w:instrText>
            </w:r>
            <w:r w:rsidR="004A4BAA">
              <w:rPr>
                <w:noProof/>
                <w:webHidden/>
              </w:rPr>
            </w:r>
            <w:r w:rsidR="004A4BAA">
              <w:rPr>
                <w:noProof/>
                <w:webHidden/>
              </w:rPr>
              <w:fldChar w:fldCharType="separate"/>
            </w:r>
            <w:r w:rsidR="004A4BAA">
              <w:rPr>
                <w:noProof/>
                <w:webHidden/>
              </w:rPr>
              <w:t>8</w:t>
            </w:r>
            <w:r w:rsidR="004A4BAA">
              <w:rPr>
                <w:noProof/>
                <w:webHidden/>
              </w:rPr>
              <w:fldChar w:fldCharType="end"/>
            </w:r>
          </w:hyperlink>
        </w:p>
        <w:p w14:paraId="1ABA2618" w14:textId="0C8F658E" w:rsidR="004A4BAA" w:rsidRDefault="006E63DF">
          <w:pPr>
            <w:pStyle w:val="TOC3"/>
            <w:tabs>
              <w:tab w:val="right" w:leader="dot" w:pos="9350"/>
            </w:tabs>
            <w:rPr>
              <w:noProof/>
            </w:rPr>
          </w:pPr>
          <w:hyperlink w:anchor="_Toc519854716" w:history="1">
            <w:r w:rsidR="004A4BAA" w:rsidRPr="00B5357E">
              <w:rPr>
                <w:rStyle w:val="Hyperlink"/>
                <w:noProof/>
              </w:rPr>
              <w:t xml:space="preserve">1798.120. [Right to </w:t>
            </w:r>
            <w:r w:rsidR="00E65F32">
              <w:rPr>
                <w:rStyle w:val="Hyperlink"/>
                <w:noProof/>
              </w:rPr>
              <w:t>Opt-out</w:t>
            </w:r>
            <w:r w:rsidR="004A4BAA" w:rsidRPr="00B5357E">
              <w:rPr>
                <w:rStyle w:val="Hyperlink"/>
                <w:noProof/>
              </w:rPr>
              <w:t xml:space="preserve"> of Sale of PI]</w:t>
            </w:r>
            <w:r w:rsidR="004A4BAA">
              <w:rPr>
                <w:noProof/>
                <w:webHidden/>
              </w:rPr>
              <w:tab/>
            </w:r>
            <w:r w:rsidR="004A4BAA">
              <w:rPr>
                <w:noProof/>
                <w:webHidden/>
              </w:rPr>
              <w:fldChar w:fldCharType="begin"/>
            </w:r>
            <w:r w:rsidR="004A4BAA">
              <w:rPr>
                <w:noProof/>
                <w:webHidden/>
              </w:rPr>
              <w:instrText xml:space="preserve"> PAGEREF _Toc519854716 \h </w:instrText>
            </w:r>
            <w:r w:rsidR="004A4BAA">
              <w:rPr>
                <w:noProof/>
                <w:webHidden/>
              </w:rPr>
            </w:r>
            <w:r w:rsidR="004A4BAA">
              <w:rPr>
                <w:noProof/>
                <w:webHidden/>
              </w:rPr>
              <w:fldChar w:fldCharType="separate"/>
            </w:r>
            <w:r w:rsidR="004A4BAA">
              <w:rPr>
                <w:noProof/>
                <w:webHidden/>
              </w:rPr>
              <w:t>9</w:t>
            </w:r>
            <w:r w:rsidR="004A4BAA">
              <w:rPr>
                <w:noProof/>
                <w:webHidden/>
              </w:rPr>
              <w:fldChar w:fldCharType="end"/>
            </w:r>
          </w:hyperlink>
        </w:p>
        <w:p w14:paraId="72541B64" w14:textId="7BB8C138" w:rsidR="004A4BAA" w:rsidRDefault="006E63DF">
          <w:pPr>
            <w:pStyle w:val="TOC3"/>
            <w:tabs>
              <w:tab w:val="right" w:leader="dot" w:pos="9350"/>
            </w:tabs>
            <w:rPr>
              <w:noProof/>
            </w:rPr>
          </w:pPr>
          <w:hyperlink w:anchor="_Toc519854717" w:history="1">
            <w:r w:rsidR="004A4BAA" w:rsidRPr="00B5357E">
              <w:rPr>
                <w:rStyle w:val="Hyperlink"/>
                <w:noProof/>
              </w:rPr>
              <w:t>1798.125. [Right Not to Be Subject to Discrimination]</w:t>
            </w:r>
            <w:r w:rsidR="004A4BAA">
              <w:rPr>
                <w:noProof/>
                <w:webHidden/>
              </w:rPr>
              <w:tab/>
            </w:r>
            <w:r w:rsidR="004A4BAA">
              <w:rPr>
                <w:noProof/>
                <w:webHidden/>
              </w:rPr>
              <w:fldChar w:fldCharType="begin"/>
            </w:r>
            <w:r w:rsidR="004A4BAA">
              <w:rPr>
                <w:noProof/>
                <w:webHidden/>
              </w:rPr>
              <w:instrText xml:space="preserve"> PAGEREF _Toc519854717 \h </w:instrText>
            </w:r>
            <w:r w:rsidR="004A4BAA">
              <w:rPr>
                <w:noProof/>
                <w:webHidden/>
              </w:rPr>
            </w:r>
            <w:r w:rsidR="004A4BAA">
              <w:rPr>
                <w:noProof/>
                <w:webHidden/>
              </w:rPr>
              <w:fldChar w:fldCharType="separate"/>
            </w:r>
            <w:r w:rsidR="004A4BAA">
              <w:rPr>
                <w:noProof/>
                <w:webHidden/>
              </w:rPr>
              <w:t>10</w:t>
            </w:r>
            <w:r w:rsidR="004A4BAA">
              <w:rPr>
                <w:noProof/>
                <w:webHidden/>
              </w:rPr>
              <w:fldChar w:fldCharType="end"/>
            </w:r>
          </w:hyperlink>
        </w:p>
        <w:p w14:paraId="1FABBFC5" w14:textId="258B695E" w:rsidR="004A4BAA" w:rsidRDefault="006E63DF">
          <w:pPr>
            <w:pStyle w:val="TOC3"/>
            <w:tabs>
              <w:tab w:val="right" w:leader="dot" w:pos="9350"/>
            </w:tabs>
            <w:rPr>
              <w:noProof/>
            </w:rPr>
          </w:pPr>
          <w:hyperlink w:anchor="_Toc519854718" w:history="1">
            <w:r w:rsidR="004A4BAA" w:rsidRPr="00B5357E">
              <w:rPr>
                <w:rStyle w:val="Hyperlink"/>
                <w:noProof/>
              </w:rPr>
              <w:t>1798.130. [Mechanics of Exercising Rights]</w:t>
            </w:r>
            <w:r w:rsidR="004A4BAA">
              <w:rPr>
                <w:noProof/>
                <w:webHidden/>
              </w:rPr>
              <w:tab/>
            </w:r>
            <w:r w:rsidR="004A4BAA">
              <w:rPr>
                <w:noProof/>
                <w:webHidden/>
              </w:rPr>
              <w:fldChar w:fldCharType="begin"/>
            </w:r>
            <w:r w:rsidR="004A4BAA">
              <w:rPr>
                <w:noProof/>
                <w:webHidden/>
              </w:rPr>
              <w:instrText xml:space="preserve"> PAGEREF _Toc519854718 \h </w:instrText>
            </w:r>
            <w:r w:rsidR="004A4BAA">
              <w:rPr>
                <w:noProof/>
                <w:webHidden/>
              </w:rPr>
            </w:r>
            <w:r w:rsidR="004A4BAA">
              <w:rPr>
                <w:noProof/>
                <w:webHidden/>
              </w:rPr>
              <w:fldChar w:fldCharType="separate"/>
            </w:r>
            <w:r w:rsidR="004A4BAA">
              <w:rPr>
                <w:noProof/>
                <w:webHidden/>
              </w:rPr>
              <w:t>11</w:t>
            </w:r>
            <w:r w:rsidR="004A4BAA">
              <w:rPr>
                <w:noProof/>
                <w:webHidden/>
              </w:rPr>
              <w:fldChar w:fldCharType="end"/>
            </w:r>
          </w:hyperlink>
        </w:p>
        <w:p w14:paraId="1AE8A689" w14:textId="153885DA" w:rsidR="004A4BAA" w:rsidRDefault="006E63DF">
          <w:pPr>
            <w:pStyle w:val="TOC3"/>
            <w:tabs>
              <w:tab w:val="right" w:leader="dot" w:pos="9350"/>
            </w:tabs>
            <w:rPr>
              <w:noProof/>
            </w:rPr>
          </w:pPr>
          <w:hyperlink w:anchor="_Toc519854719" w:history="1">
            <w:r w:rsidR="004A4BAA" w:rsidRPr="00B5357E">
              <w:rPr>
                <w:rStyle w:val="Hyperlink"/>
                <w:noProof/>
              </w:rPr>
              <w:t>1798.135. [</w:t>
            </w:r>
            <w:r w:rsidR="00E65F32">
              <w:rPr>
                <w:rStyle w:val="Hyperlink"/>
                <w:noProof/>
              </w:rPr>
              <w:t>Opt-out</w:t>
            </w:r>
            <w:r w:rsidR="004A4BAA" w:rsidRPr="00B5357E">
              <w:rPr>
                <w:rStyle w:val="Hyperlink"/>
                <w:noProof/>
              </w:rPr>
              <w:t xml:space="preserve"> Link]</w:t>
            </w:r>
            <w:r w:rsidR="004A4BAA">
              <w:rPr>
                <w:noProof/>
                <w:webHidden/>
              </w:rPr>
              <w:tab/>
            </w:r>
            <w:r w:rsidR="004A4BAA">
              <w:rPr>
                <w:noProof/>
                <w:webHidden/>
              </w:rPr>
              <w:fldChar w:fldCharType="begin"/>
            </w:r>
            <w:r w:rsidR="004A4BAA">
              <w:rPr>
                <w:noProof/>
                <w:webHidden/>
              </w:rPr>
              <w:instrText xml:space="preserve"> PAGEREF _Toc519854719 \h </w:instrText>
            </w:r>
            <w:r w:rsidR="004A4BAA">
              <w:rPr>
                <w:noProof/>
                <w:webHidden/>
              </w:rPr>
            </w:r>
            <w:r w:rsidR="004A4BAA">
              <w:rPr>
                <w:noProof/>
                <w:webHidden/>
              </w:rPr>
              <w:fldChar w:fldCharType="separate"/>
            </w:r>
            <w:r w:rsidR="004A4BAA">
              <w:rPr>
                <w:noProof/>
                <w:webHidden/>
              </w:rPr>
              <w:t>13</w:t>
            </w:r>
            <w:r w:rsidR="004A4BAA">
              <w:rPr>
                <w:noProof/>
                <w:webHidden/>
              </w:rPr>
              <w:fldChar w:fldCharType="end"/>
            </w:r>
          </w:hyperlink>
        </w:p>
        <w:p w14:paraId="6A49918F" w14:textId="46B96A38" w:rsidR="004A4BAA" w:rsidRDefault="006E63DF">
          <w:pPr>
            <w:pStyle w:val="TOC3"/>
            <w:tabs>
              <w:tab w:val="right" w:leader="dot" w:pos="9350"/>
            </w:tabs>
            <w:rPr>
              <w:noProof/>
            </w:rPr>
          </w:pPr>
          <w:hyperlink w:anchor="_Toc519854720" w:history="1">
            <w:r w:rsidR="004A4BAA" w:rsidRPr="00B5357E">
              <w:rPr>
                <w:rStyle w:val="Hyperlink"/>
                <w:noProof/>
              </w:rPr>
              <w:t>1798.140. [Definitions]</w:t>
            </w:r>
            <w:r w:rsidR="004A4BAA">
              <w:rPr>
                <w:noProof/>
                <w:webHidden/>
              </w:rPr>
              <w:tab/>
            </w:r>
            <w:r w:rsidR="004A4BAA">
              <w:rPr>
                <w:noProof/>
                <w:webHidden/>
              </w:rPr>
              <w:fldChar w:fldCharType="begin"/>
            </w:r>
            <w:r w:rsidR="004A4BAA">
              <w:rPr>
                <w:noProof/>
                <w:webHidden/>
              </w:rPr>
              <w:instrText xml:space="preserve"> PAGEREF _Toc519854720 \h </w:instrText>
            </w:r>
            <w:r w:rsidR="004A4BAA">
              <w:rPr>
                <w:noProof/>
                <w:webHidden/>
              </w:rPr>
            </w:r>
            <w:r w:rsidR="004A4BAA">
              <w:rPr>
                <w:noProof/>
                <w:webHidden/>
              </w:rPr>
              <w:fldChar w:fldCharType="separate"/>
            </w:r>
            <w:r w:rsidR="004A4BAA">
              <w:rPr>
                <w:noProof/>
                <w:webHidden/>
              </w:rPr>
              <w:t>14</w:t>
            </w:r>
            <w:r w:rsidR="004A4BAA">
              <w:rPr>
                <w:noProof/>
                <w:webHidden/>
              </w:rPr>
              <w:fldChar w:fldCharType="end"/>
            </w:r>
          </w:hyperlink>
        </w:p>
        <w:p w14:paraId="23621935" w14:textId="18E9E75A" w:rsidR="004A4BAA" w:rsidRDefault="006E63DF">
          <w:pPr>
            <w:pStyle w:val="TOC3"/>
            <w:tabs>
              <w:tab w:val="right" w:leader="dot" w:pos="9350"/>
            </w:tabs>
            <w:rPr>
              <w:noProof/>
            </w:rPr>
          </w:pPr>
          <w:hyperlink w:anchor="_Toc519854721" w:history="1">
            <w:r w:rsidR="004A4BAA" w:rsidRPr="00B5357E">
              <w:rPr>
                <w:rStyle w:val="Hyperlink"/>
                <w:noProof/>
              </w:rPr>
              <w:t>1798.145. [Exceptions]</w:t>
            </w:r>
            <w:r w:rsidR="004A4BAA">
              <w:rPr>
                <w:noProof/>
                <w:webHidden/>
              </w:rPr>
              <w:tab/>
            </w:r>
            <w:r w:rsidR="004A4BAA">
              <w:rPr>
                <w:noProof/>
                <w:webHidden/>
              </w:rPr>
              <w:fldChar w:fldCharType="begin"/>
            </w:r>
            <w:r w:rsidR="004A4BAA">
              <w:rPr>
                <w:noProof/>
                <w:webHidden/>
              </w:rPr>
              <w:instrText xml:space="preserve"> PAGEREF _Toc519854721 \h </w:instrText>
            </w:r>
            <w:r w:rsidR="004A4BAA">
              <w:rPr>
                <w:noProof/>
                <w:webHidden/>
              </w:rPr>
            </w:r>
            <w:r w:rsidR="004A4BAA">
              <w:rPr>
                <w:noProof/>
                <w:webHidden/>
              </w:rPr>
              <w:fldChar w:fldCharType="separate"/>
            </w:r>
            <w:r w:rsidR="004A4BAA">
              <w:rPr>
                <w:noProof/>
                <w:webHidden/>
              </w:rPr>
              <w:t>22</w:t>
            </w:r>
            <w:r w:rsidR="004A4BAA">
              <w:rPr>
                <w:noProof/>
                <w:webHidden/>
              </w:rPr>
              <w:fldChar w:fldCharType="end"/>
            </w:r>
          </w:hyperlink>
        </w:p>
        <w:p w14:paraId="056DBC35" w14:textId="737D03E3" w:rsidR="004A4BAA" w:rsidRDefault="006E63DF">
          <w:pPr>
            <w:pStyle w:val="TOC3"/>
            <w:tabs>
              <w:tab w:val="right" w:leader="dot" w:pos="9350"/>
            </w:tabs>
            <w:rPr>
              <w:noProof/>
            </w:rPr>
          </w:pPr>
          <w:hyperlink w:anchor="_Toc519854722" w:history="1">
            <w:r w:rsidR="004A4BAA" w:rsidRPr="00B5357E">
              <w:rPr>
                <w:rStyle w:val="Hyperlink"/>
                <w:noProof/>
              </w:rPr>
              <w:t>1798.150. [Private Right of Action]</w:t>
            </w:r>
            <w:r w:rsidR="004A4BAA">
              <w:rPr>
                <w:noProof/>
                <w:webHidden/>
              </w:rPr>
              <w:tab/>
            </w:r>
            <w:r w:rsidR="004A4BAA">
              <w:rPr>
                <w:noProof/>
                <w:webHidden/>
              </w:rPr>
              <w:fldChar w:fldCharType="begin"/>
            </w:r>
            <w:r w:rsidR="004A4BAA">
              <w:rPr>
                <w:noProof/>
                <w:webHidden/>
              </w:rPr>
              <w:instrText xml:space="preserve"> PAGEREF _Toc519854722 \h </w:instrText>
            </w:r>
            <w:r w:rsidR="004A4BAA">
              <w:rPr>
                <w:noProof/>
                <w:webHidden/>
              </w:rPr>
            </w:r>
            <w:r w:rsidR="004A4BAA">
              <w:rPr>
                <w:noProof/>
                <w:webHidden/>
              </w:rPr>
              <w:fldChar w:fldCharType="separate"/>
            </w:r>
            <w:r w:rsidR="004A4BAA">
              <w:rPr>
                <w:noProof/>
                <w:webHidden/>
              </w:rPr>
              <w:t>24</w:t>
            </w:r>
            <w:r w:rsidR="004A4BAA">
              <w:rPr>
                <w:noProof/>
                <w:webHidden/>
              </w:rPr>
              <w:fldChar w:fldCharType="end"/>
            </w:r>
          </w:hyperlink>
        </w:p>
        <w:p w14:paraId="5DD9E856" w14:textId="2C1CF644" w:rsidR="004A4BAA" w:rsidRDefault="006E63DF">
          <w:pPr>
            <w:pStyle w:val="TOC3"/>
            <w:tabs>
              <w:tab w:val="right" w:leader="dot" w:pos="9350"/>
            </w:tabs>
            <w:rPr>
              <w:noProof/>
            </w:rPr>
          </w:pPr>
          <w:hyperlink w:anchor="_Toc519854723" w:history="1">
            <w:r w:rsidR="004A4BAA" w:rsidRPr="00B5357E">
              <w:rPr>
                <w:rStyle w:val="Hyperlink"/>
                <w:noProof/>
              </w:rPr>
              <w:t>1798.155. [Enforcement]</w:t>
            </w:r>
            <w:r w:rsidR="004A4BAA">
              <w:rPr>
                <w:noProof/>
                <w:webHidden/>
              </w:rPr>
              <w:tab/>
            </w:r>
            <w:r w:rsidR="004A4BAA">
              <w:rPr>
                <w:noProof/>
                <w:webHidden/>
              </w:rPr>
              <w:fldChar w:fldCharType="begin"/>
            </w:r>
            <w:r w:rsidR="004A4BAA">
              <w:rPr>
                <w:noProof/>
                <w:webHidden/>
              </w:rPr>
              <w:instrText xml:space="preserve"> PAGEREF _Toc519854723 \h </w:instrText>
            </w:r>
            <w:r w:rsidR="004A4BAA">
              <w:rPr>
                <w:noProof/>
                <w:webHidden/>
              </w:rPr>
            </w:r>
            <w:r w:rsidR="004A4BAA">
              <w:rPr>
                <w:noProof/>
                <w:webHidden/>
              </w:rPr>
              <w:fldChar w:fldCharType="separate"/>
            </w:r>
            <w:r w:rsidR="004A4BAA">
              <w:rPr>
                <w:noProof/>
                <w:webHidden/>
              </w:rPr>
              <w:t>25</w:t>
            </w:r>
            <w:r w:rsidR="004A4BAA">
              <w:rPr>
                <w:noProof/>
                <w:webHidden/>
              </w:rPr>
              <w:fldChar w:fldCharType="end"/>
            </w:r>
          </w:hyperlink>
        </w:p>
        <w:p w14:paraId="0BB31618" w14:textId="68AB7875" w:rsidR="004A4BAA" w:rsidRDefault="006E63DF">
          <w:pPr>
            <w:pStyle w:val="TOC3"/>
            <w:tabs>
              <w:tab w:val="right" w:leader="dot" w:pos="9350"/>
            </w:tabs>
            <w:rPr>
              <w:noProof/>
            </w:rPr>
          </w:pPr>
          <w:hyperlink w:anchor="_Toc519854724" w:history="1">
            <w:r w:rsidR="004A4BAA" w:rsidRPr="00B5357E">
              <w:rPr>
                <w:rStyle w:val="Hyperlink"/>
                <w:noProof/>
              </w:rPr>
              <w:t>1798.160. [Consumer Privacy Fund]</w:t>
            </w:r>
            <w:r w:rsidR="004A4BAA">
              <w:rPr>
                <w:noProof/>
                <w:webHidden/>
              </w:rPr>
              <w:tab/>
            </w:r>
            <w:r w:rsidR="004A4BAA">
              <w:rPr>
                <w:noProof/>
                <w:webHidden/>
              </w:rPr>
              <w:fldChar w:fldCharType="begin"/>
            </w:r>
            <w:r w:rsidR="004A4BAA">
              <w:rPr>
                <w:noProof/>
                <w:webHidden/>
              </w:rPr>
              <w:instrText xml:space="preserve"> PAGEREF _Toc519854724 \h </w:instrText>
            </w:r>
            <w:r w:rsidR="004A4BAA">
              <w:rPr>
                <w:noProof/>
                <w:webHidden/>
              </w:rPr>
            </w:r>
            <w:r w:rsidR="004A4BAA">
              <w:rPr>
                <w:noProof/>
                <w:webHidden/>
              </w:rPr>
              <w:fldChar w:fldCharType="separate"/>
            </w:r>
            <w:r w:rsidR="004A4BAA">
              <w:rPr>
                <w:noProof/>
                <w:webHidden/>
              </w:rPr>
              <w:t>26</w:t>
            </w:r>
            <w:r w:rsidR="004A4BAA">
              <w:rPr>
                <w:noProof/>
                <w:webHidden/>
              </w:rPr>
              <w:fldChar w:fldCharType="end"/>
            </w:r>
          </w:hyperlink>
        </w:p>
        <w:p w14:paraId="70634AF1" w14:textId="46954BE2" w:rsidR="004A4BAA" w:rsidRDefault="006E63DF">
          <w:pPr>
            <w:pStyle w:val="TOC3"/>
            <w:tabs>
              <w:tab w:val="right" w:leader="dot" w:pos="9350"/>
            </w:tabs>
            <w:rPr>
              <w:noProof/>
            </w:rPr>
          </w:pPr>
          <w:hyperlink w:anchor="_Toc519854725" w:history="1">
            <w:r w:rsidR="004A4BAA" w:rsidRPr="00B5357E">
              <w:rPr>
                <w:rStyle w:val="Hyperlink"/>
                <w:noProof/>
              </w:rPr>
              <w:t>1798.175. [Interpretation]</w:t>
            </w:r>
            <w:r w:rsidR="004A4BAA">
              <w:rPr>
                <w:noProof/>
                <w:webHidden/>
              </w:rPr>
              <w:tab/>
            </w:r>
            <w:r w:rsidR="004A4BAA">
              <w:rPr>
                <w:noProof/>
                <w:webHidden/>
              </w:rPr>
              <w:fldChar w:fldCharType="begin"/>
            </w:r>
            <w:r w:rsidR="004A4BAA">
              <w:rPr>
                <w:noProof/>
                <w:webHidden/>
              </w:rPr>
              <w:instrText xml:space="preserve"> PAGEREF _Toc519854725 \h </w:instrText>
            </w:r>
            <w:r w:rsidR="004A4BAA">
              <w:rPr>
                <w:noProof/>
                <w:webHidden/>
              </w:rPr>
            </w:r>
            <w:r w:rsidR="004A4BAA">
              <w:rPr>
                <w:noProof/>
                <w:webHidden/>
              </w:rPr>
              <w:fldChar w:fldCharType="separate"/>
            </w:r>
            <w:r w:rsidR="004A4BAA">
              <w:rPr>
                <w:noProof/>
                <w:webHidden/>
              </w:rPr>
              <w:t>27</w:t>
            </w:r>
            <w:r w:rsidR="004A4BAA">
              <w:rPr>
                <w:noProof/>
                <w:webHidden/>
              </w:rPr>
              <w:fldChar w:fldCharType="end"/>
            </w:r>
          </w:hyperlink>
        </w:p>
        <w:p w14:paraId="2C3EF08B" w14:textId="0049AB7D" w:rsidR="004A4BAA" w:rsidRDefault="006E63DF">
          <w:pPr>
            <w:pStyle w:val="TOC3"/>
            <w:tabs>
              <w:tab w:val="right" w:leader="dot" w:pos="9350"/>
            </w:tabs>
            <w:rPr>
              <w:noProof/>
            </w:rPr>
          </w:pPr>
          <w:hyperlink w:anchor="_Toc519854726" w:history="1">
            <w:r w:rsidR="004A4BAA" w:rsidRPr="00B5357E">
              <w:rPr>
                <w:rStyle w:val="Hyperlink"/>
                <w:noProof/>
              </w:rPr>
              <w:t>1798.180. [Preemption]</w:t>
            </w:r>
            <w:r w:rsidR="004A4BAA">
              <w:rPr>
                <w:noProof/>
                <w:webHidden/>
              </w:rPr>
              <w:tab/>
            </w:r>
            <w:r w:rsidR="004A4BAA">
              <w:rPr>
                <w:noProof/>
                <w:webHidden/>
              </w:rPr>
              <w:fldChar w:fldCharType="begin"/>
            </w:r>
            <w:r w:rsidR="004A4BAA">
              <w:rPr>
                <w:noProof/>
                <w:webHidden/>
              </w:rPr>
              <w:instrText xml:space="preserve"> PAGEREF _Toc519854726 \h </w:instrText>
            </w:r>
            <w:r w:rsidR="004A4BAA">
              <w:rPr>
                <w:noProof/>
                <w:webHidden/>
              </w:rPr>
            </w:r>
            <w:r w:rsidR="004A4BAA">
              <w:rPr>
                <w:noProof/>
                <w:webHidden/>
              </w:rPr>
              <w:fldChar w:fldCharType="separate"/>
            </w:r>
            <w:r w:rsidR="004A4BAA">
              <w:rPr>
                <w:noProof/>
                <w:webHidden/>
              </w:rPr>
              <w:t>27</w:t>
            </w:r>
            <w:r w:rsidR="004A4BAA">
              <w:rPr>
                <w:noProof/>
                <w:webHidden/>
              </w:rPr>
              <w:fldChar w:fldCharType="end"/>
            </w:r>
          </w:hyperlink>
        </w:p>
        <w:p w14:paraId="059EDB0B" w14:textId="52BC06DC" w:rsidR="004A4BAA" w:rsidRDefault="006E63DF">
          <w:pPr>
            <w:pStyle w:val="TOC3"/>
            <w:tabs>
              <w:tab w:val="right" w:leader="dot" w:pos="9350"/>
            </w:tabs>
            <w:rPr>
              <w:noProof/>
            </w:rPr>
          </w:pPr>
          <w:hyperlink w:anchor="_Toc519854727" w:history="1">
            <w:r w:rsidR="004A4BAA" w:rsidRPr="00B5357E">
              <w:rPr>
                <w:rStyle w:val="Hyperlink"/>
                <w:noProof/>
              </w:rPr>
              <w:t>1798.185. [Attorney General Regulations]</w:t>
            </w:r>
            <w:r w:rsidR="004A4BAA">
              <w:rPr>
                <w:noProof/>
                <w:webHidden/>
              </w:rPr>
              <w:tab/>
            </w:r>
            <w:r w:rsidR="004A4BAA">
              <w:rPr>
                <w:noProof/>
                <w:webHidden/>
              </w:rPr>
              <w:fldChar w:fldCharType="begin"/>
            </w:r>
            <w:r w:rsidR="004A4BAA">
              <w:rPr>
                <w:noProof/>
                <w:webHidden/>
              </w:rPr>
              <w:instrText xml:space="preserve"> PAGEREF _Toc519854727 \h </w:instrText>
            </w:r>
            <w:r w:rsidR="004A4BAA">
              <w:rPr>
                <w:noProof/>
                <w:webHidden/>
              </w:rPr>
            </w:r>
            <w:r w:rsidR="004A4BAA">
              <w:rPr>
                <w:noProof/>
                <w:webHidden/>
              </w:rPr>
              <w:fldChar w:fldCharType="separate"/>
            </w:r>
            <w:r w:rsidR="004A4BAA">
              <w:rPr>
                <w:noProof/>
                <w:webHidden/>
              </w:rPr>
              <w:t>27</w:t>
            </w:r>
            <w:r w:rsidR="004A4BAA">
              <w:rPr>
                <w:noProof/>
                <w:webHidden/>
              </w:rPr>
              <w:fldChar w:fldCharType="end"/>
            </w:r>
          </w:hyperlink>
        </w:p>
        <w:p w14:paraId="3A45E09B" w14:textId="0AB24D2F" w:rsidR="004A4BAA" w:rsidRDefault="006E63DF">
          <w:pPr>
            <w:pStyle w:val="TOC3"/>
            <w:tabs>
              <w:tab w:val="right" w:leader="dot" w:pos="9350"/>
            </w:tabs>
            <w:rPr>
              <w:noProof/>
            </w:rPr>
          </w:pPr>
          <w:hyperlink w:anchor="_Toc519854728" w:history="1">
            <w:r w:rsidR="004A4BAA" w:rsidRPr="00B5357E">
              <w:rPr>
                <w:rStyle w:val="Hyperlink"/>
                <w:noProof/>
              </w:rPr>
              <w:t>1798.190. [Construing a Sale of PI]</w:t>
            </w:r>
            <w:r w:rsidR="004A4BAA">
              <w:rPr>
                <w:noProof/>
                <w:webHidden/>
              </w:rPr>
              <w:tab/>
            </w:r>
            <w:r w:rsidR="004A4BAA">
              <w:rPr>
                <w:noProof/>
                <w:webHidden/>
              </w:rPr>
              <w:fldChar w:fldCharType="begin"/>
            </w:r>
            <w:r w:rsidR="004A4BAA">
              <w:rPr>
                <w:noProof/>
                <w:webHidden/>
              </w:rPr>
              <w:instrText xml:space="preserve"> PAGEREF _Toc519854728 \h </w:instrText>
            </w:r>
            <w:r w:rsidR="004A4BAA">
              <w:rPr>
                <w:noProof/>
                <w:webHidden/>
              </w:rPr>
            </w:r>
            <w:r w:rsidR="004A4BAA">
              <w:rPr>
                <w:noProof/>
                <w:webHidden/>
              </w:rPr>
              <w:fldChar w:fldCharType="separate"/>
            </w:r>
            <w:r w:rsidR="004A4BAA">
              <w:rPr>
                <w:noProof/>
                <w:webHidden/>
              </w:rPr>
              <w:t>28</w:t>
            </w:r>
            <w:r w:rsidR="004A4BAA">
              <w:rPr>
                <w:noProof/>
                <w:webHidden/>
              </w:rPr>
              <w:fldChar w:fldCharType="end"/>
            </w:r>
          </w:hyperlink>
        </w:p>
        <w:p w14:paraId="25C66936" w14:textId="5C1CE519" w:rsidR="004A4BAA" w:rsidRDefault="006E63DF">
          <w:pPr>
            <w:pStyle w:val="TOC3"/>
            <w:tabs>
              <w:tab w:val="right" w:leader="dot" w:pos="9350"/>
            </w:tabs>
            <w:rPr>
              <w:noProof/>
            </w:rPr>
          </w:pPr>
          <w:hyperlink w:anchor="_Toc519854729" w:history="1">
            <w:r w:rsidR="004A4BAA" w:rsidRPr="00B5357E">
              <w:rPr>
                <w:rStyle w:val="Hyperlink"/>
                <w:noProof/>
              </w:rPr>
              <w:t>1798.192. [No Waiver of Rights Allowed]</w:t>
            </w:r>
            <w:r w:rsidR="004A4BAA">
              <w:rPr>
                <w:noProof/>
                <w:webHidden/>
              </w:rPr>
              <w:tab/>
            </w:r>
            <w:r w:rsidR="004A4BAA">
              <w:rPr>
                <w:noProof/>
                <w:webHidden/>
              </w:rPr>
              <w:fldChar w:fldCharType="begin"/>
            </w:r>
            <w:r w:rsidR="004A4BAA">
              <w:rPr>
                <w:noProof/>
                <w:webHidden/>
              </w:rPr>
              <w:instrText xml:space="preserve"> PAGEREF _Toc519854729 \h </w:instrText>
            </w:r>
            <w:r w:rsidR="004A4BAA">
              <w:rPr>
                <w:noProof/>
                <w:webHidden/>
              </w:rPr>
            </w:r>
            <w:r w:rsidR="004A4BAA">
              <w:rPr>
                <w:noProof/>
                <w:webHidden/>
              </w:rPr>
              <w:fldChar w:fldCharType="separate"/>
            </w:r>
            <w:r w:rsidR="004A4BAA">
              <w:rPr>
                <w:noProof/>
                <w:webHidden/>
              </w:rPr>
              <w:t>29</w:t>
            </w:r>
            <w:r w:rsidR="004A4BAA">
              <w:rPr>
                <w:noProof/>
                <w:webHidden/>
              </w:rPr>
              <w:fldChar w:fldCharType="end"/>
            </w:r>
          </w:hyperlink>
        </w:p>
        <w:p w14:paraId="47BEFA5C" w14:textId="6D7C06E2" w:rsidR="004A4BAA" w:rsidRDefault="006E63DF">
          <w:pPr>
            <w:pStyle w:val="TOC3"/>
            <w:tabs>
              <w:tab w:val="right" w:leader="dot" w:pos="9350"/>
            </w:tabs>
            <w:rPr>
              <w:noProof/>
            </w:rPr>
          </w:pPr>
          <w:hyperlink w:anchor="_Toc519854730" w:history="1">
            <w:r w:rsidR="004A4BAA" w:rsidRPr="00B5357E">
              <w:rPr>
                <w:rStyle w:val="Hyperlink"/>
                <w:noProof/>
              </w:rPr>
              <w:t>1798.194. [Interpretation]</w:t>
            </w:r>
            <w:r w:rsidR="004A4BAA">
              <w:rPr>
                <w:noProof/>
                <w:webHidden/>
              </w:rPr>
              <w:tab/>
            </w:r>
            <w:r w:rsidR="004A4BAA">
              <w:rPr>
                <w:noProof/>
                <w:webHidden/>
              </w:rPr>
              <w:fldChar w:fldCharType="begin"/>
            </w:r>
            <w:r w:rsidR="004A4BAA">
              <w:rPr>
                <w:noProof/>
                <w:webHidden/>
              </w:rPr>
              <w:instrText xml:space="preserve"> PAGEREF _Toc519854730 \h </w:instrText>
            </w:r>
            <w:r w:rsidR="004A4BAA">
              <w:rPr>
                <w:noProof/>
                <w:webHidden/>
              </w:rPr>
            </w:r>
            <w:r w:rsidR="004A4BAA">
              <w:rPr>
                <w:noProof/>
                <w:webHidden/>
              </w:rPr>
              <w:fldChar w:fldCharType="separate"/>
            </w:r>
            <w:r w:rsidR="004A4BAA">
              <w:rPr>
                <w:noProof/>
                <w:webHidden/>
              </w:rPr>
              <w:t>29</w:t>
            </w:r>
            <w:r w:rsidR="004A4BAA">
              <w:rPr>
                <w:noProof/>
                <w:webHidden/>
              </w:rPr>
              <w:fldChar w:fldCharType="end"/>
            </w:r>
          </w:hyperlink>
        </w:p>
        <w:p w14:paraId="049768AD" w14:textId="6C24D4A8" w:rsidR="004A4BAA" w:rsidRDefault="006E63DF">
          <w:pPr>
            <w:pStyle w:val="TOC3"/>
            <w:tabs>
              <w:tab w:val="right" w:leader="dot" w:pos="9350"/>
            </w:tabs>
            <w:rPr>
              <w:noProof/>
            </w:rPr>
          </w:pPr>
          <w:hyperlink w:anchor="_Toc519854731" w:history="1">
            <w:r w:rsidR="004A4BAA" w:rsidRPr="00B5357E">
              <w:rPr>
                <w:rStyle w:val="Hyperlink"/>
                <w:noProof/>
              </w:rPr>
              <w:t>1798.196. [Preemption]</w:t>
            </w:r>
            <w:r w:rsidR="004A4BAA">
              <w:rPr>
                <w:noProof/>
                <w:webHidden/>
              </w:rPr>
              <w:tab/>
            </w:r>
            <w:r w:rsidR="004A4BAA">
              <w:rPr>
                <w:noProof/>
                <w:webHidden/>
              </w:rPr>
              <w:fldChar w:fldCharType="begin"/>
            </w:r>
            <w:r w:rsidR="004A4BAA">
              <w:rPr>
                <w:noProof/>
                <w:webHidden/>
              </w:rPr>
              <w:instrText xml:space="preserve"> PAGEREF _Toc519854731 \h </w:instrText>
            </w:r>
            <w:r w:rsidR="004A4BAA">
              <w:rPr>
                <w:noProof/>
                <w:webHidden/>
              </w:rPr>
            </w:r>
            <w:r w:rsidR="004A4BAA">
              <w:rPr>
                <w:noProof/>
                <w:webHidden/>
              </w:rPr>
              <w:fldChar w:fldCharType="separate"/>
            </w:r>
            <w:r w:rsidR="004A4BAA">
              <w:rPr>
                <w:noProof/>
                <w:webHidden/>
              </w:rPr>
              <w:t>29</w:t>
            </w:r>
            <w:r w:rsidR="004A4BAA">
              <w:rPr>
                <w:noProof/>
                <w:webHidden/>
              </w:rPr>
              <w:fldChar w:fldCharType="end"/>
            </w:r>
          </w:hyperlink>
        </w:p>
        <w:p w14:paraId="3F9772BD" w14:textId="65339D72" w:rsidR="004A4BAA" w:rsidRDefault="006E63DF">
          <w:pPr>
            <w:pStyle w:val="TOC3"/>
            <w:tabs>
              <w:tab w:val="right" w:leader="dot" w:pos="9350"/>
            </w:tabs>
            <w:rPr>
              <w:noProof/>
            </w:rPr>
          </w:pPr>
          <w:hyperlink w:anchor="_Toc519854732" w:history="1">
            <w:r w:rsidR="004A4BAA" w:rsidRPr="00B5357E">
              <w:rPr>
                <w:rStyle w:val="Hyperlink"/>
                <w:noProof/>
              </w:rPr>
              <w:t>1798.198. [Effective Date]</w:t>
            </w:r>
            <w:r w:rsidR="004A4BAA">
              <w:rPr>
                <w:noProof/>
                <w:webHidden/>
              </w:rPr>
              <w:tab/>
            </w:r>
            <w:r w:rsidR="004A4BAA">
              <w:rPr>
                <w:noProof/>
                <w:webHidden/>
              </w:rPr>
              <w:fldChar w:fldCharType="begin"/>
            </w:r>
            <w:r w:rsidR="004A4BAA">
              <w:rPr>
                <w:noProof/>
                <w:webHidden/>
              </w:rPr>
              <w:instrText xml:space="preserve"> PAGEREF _Toc519854732 \h </w:instrText>
            </w:r>
            <w:r w:rsidR="004A4BAA">
              <w:rPr>
                <w:noProof/>
                <w:webHidden/>
              </w:rPr>
            </w:r>
            <w:r w:rsidR="004A4BAA">
              <w:rPr>
                <w:noProof/>
                <w:webHidden/>
              </w:rPr>
              <w:fldChar w:fldCharType="separate"/>
            </w:r>
            <w:r w:rsidR="004A4BAA">
              <w:rPr>
                <w:noProof/>
                <w:webHidden/>
              </w:rPr>
              <w:t>29</w:t>
            </w:r>
            <w:r w:rsidR="004A4BAA">
              <w:rPr>
                <w:noProof/>
                <w:webHidden/>
              </w:rPr>
              <w:fldChar w:fldCharType="end"/>
            </w:r>
          </w:hyperlink>
        </w:p>
        <w:p w14:paraId="301997D9" w14:textId="1C102E12" w:rsidR="004A4BAA" w:rsidRDefault="006E63DF">
          <w:pPr>
            <w:pStyle w:val="TOC1"/>
            <w:tabs>
              <w:tab w:val="right" w:leader="dot" w:pos="9350"/>
            </w:tabs>
            <w:rPr>
              <w:noProof/>
            </w:rPr>
          </w:pPr>
          <w:hyperlink w:anchor="_Toc519854733" w:history="1">
            <w:r w:rsidR="004A4BAA" w:rsidRPr="00B5357E">
              <w:rPr>
                <w:rStyle w:val="Hyperlink"/>
                <w:noProof/>
              </w:rPr>
              <w:t>SECTION 4. [Severability]</w:t>
            </w:r>
            <w:r w:rsidR="004A4BAA">
              <w:rPr>
                <w:noProof/>
                <w:webHidden/>
              </w:rPr>
              <w:tab/>
            </w:r>
            <w:r w:rsidR="004A4BAA">
              <w:rPr>
                <w:noProof/>
                <w:webHidden/>
              </w:rPr>
              <w:fldChar w:fldCharType="begin"/>
            </w:r>
            <w:r w:rsidR="004A4BAA">
              <w:rPr>
                <w:noProof/>
                <w:webHidden/>
              </w:rPr>
              <w:instrText xml:space="preserve"> PAGEREF _Toc519854733 \h </w:instrText>
            </w:r>
            <w:r w:rsidR="004A4BAA">
              <w:rPr>
                <w:noProof/>
                <w:webHidden/>
              </w:rPr>
            </w:r>
            <w:r w:rsidR="004A4BAA">
              <w:rPr>
                <w:noProof/>
                <w:webHidden/>
              </w:rPr>
              <w:fldChar w:fldCharType="separate"/>
            </w:r>
            <w:r w:rsidR="004A4BAA">
              <w:rPr>
                <w:noProof/>
                <w:webHidden/>
              </w:rPr>
              <w:t>29</w:t>
            </w:r>
            <w:r w:rsidR="004A4BAA">
              <w:rPr>
                <w:noProof/>
                <w:webHidden/>
              </w:rPr>
              <w:fldChar w:fldCharType="end"/>
            </w:r>
          </w:hyperlink>
        </w:p>
        <w:p w14:paraId="7CDAACE0" w14:textId="5D2264AE" w:rsidR="004A4BAA" w:rsidRDefault="004A4BAA">
          <w:r>
            <w:rPr>
              <w:b/>
              <w:bCs/>
              <w:noProof/>
            </w:rPr>
            <w:fldChar w:fldCharType="end"/>
          </w:r>
        </w:p>
      </w:sdtContent>
    </w:sdt>
    <w:p w14:paraId="39D05DE0" w14:textId="77777777" w:rsidR="00933603" w:rsidRDefault="00933603" w:rsidP="00933603"/>
    <w:p w14:paraId="1B737BF0" w14:textId="77777777" w:rsidR="004A4BAA" w:rsidRDefault="004A4BAA">
      <w:pPr>
        <w:sectPr w:rsidR="004A4BAA" w:rsidSect="004A4BAA">
          <w:footerReference w:type="first" r:id="rId13"/>
          <w:pgSz w:w="12240" w:h="15840"/>
          <w:pgMar w:top="1440" w:right="1440" w:bottom="1440" w:left="1440" w:header="720" w:footer="720" w:gutter="0"/>
          <w:pgNumType w:fmt="lowerRoman" w:start="1"/>
          <w:cols w:space="720"/>
          <w:titlePg/>
          <w:docGrid w:linePitch="360"/>
        </w:sectPr>
      </w:pPr>
    </w:p>
    <w:p w14:paraId="1A104197" w14:textId="386674B7" w:rsidR="004A4BAA" w:rsidRDefault="004A4BAA"/>
    <w:p w14:paraId="09AE326B" w14:textId="1A6B1BA5" w:rsidR="00933603" w:rsidRDefault="00933603" w:rsidP="00933603">
      <w:r>
        <w:t>LEGISLATIVE COUNSEL'S DIGEST</w:t>
      </w:r>
    </w:p>
    <w:p w14:paraId="7AD0F6C1" w14:textId="77777777" w:rsidR="00933603" w:rsidRDefault="00933603" w:rsidP="00933603">
      <w:r>
        <w:t xml:space="preserve">AB 375, Chau. Privacy: </w:t>
      </w:r>
      <w:hyperlink w:anchor="Personal_information" w:history="1">
        <w:r w:rsidR="00167286" w:rsidRPr="00167286">
          <w:rPr>
            <w:rStyle w:val="Hyperlink"/>
          </w:rPr>
          <w:t>personal information</w:t>
        </w:r>
      </w:hyperlink>
      <w:r>
        <w:t>: businesses.</w:t>
      </w:r>
    </w:p>
    <w:p w14:paraId="3D9739AF" w14:textId="77777777" w:rsidR="00933603" w:rsidRDefault="00933603" w:rsidP="00933603">
      <w:r>
        <w:t xml:space="preserve">The California Constitution grants a right of privacy. Existing law provides for the confidentiality of </w:t>
      </w:r>
      <w:hyperlink w:anchor="Personal_information" w:history="1">
        <w:hyperlink w:anchor="Personal_information" w:history="1">
          <w:r w:rsidR="00167286" w:rsidRPr="00167286">
            <w:rPr>
              <w:rStyle w:val="Hyperlink"/>
            </w:rPr>
            <w:t>personal information</w:t>
          </w:r>
        </w:hyperlink>
      </w:hyperlink>
      <w:r>
        <w:t xml:space="preserve"> in various contexts and requires a </w:t>
      </w:r>
      <w:hyperlink w:anchor="Business" w:history="1">
        <w:hyperlink w:anchor="Business" w:history="1">
          <w:r w:rsidR="00DB6582" w:rsidRPr="00017AE1">
            <w:rPr>
              <w:rStyle w:val="Hyperlink"/>
            </w:rPr>
            <w:t>business</w:t>
          </w:r>
        </w:hyperlink>
      </w:hyperlink>
      <w:r>
        <w:t xml:space="preserve"> or person that suffers a breach of security of computerized data that includes </w:t>
      </w:r>
      <w:hyperlink w:anchor="Personal_information" w:history="1">
        <w:r w:rsidR="00167286" w:rsidRPr="00167286">
          <w:rPr>
            <w:rStyle w:val="Hyperlink"/>
          </w:rPr>
          <w:t>personal information</w:t>
        </w:r>
      </w:hyperlink>
      <w:r>
        <w:t>, as defined, to disclose that breach, as specified.</w:t>
      </w:r>
    </w:p>
    <w:p w14:paraId="6D8CB3E1" w14:textId="7F8E6E15" w:rsidR="00933603" w:rsidRDefault="00933603" w:rsidP="00933603">
      <w:r>
        <w:t xml:space="preserve">This bill would enact the California Consumer Privacy Act of 2018. Beginning January 1, 2020, the bill would grant a </w:t>
      </w:r>
      <w:hyperlink w:anchor="Consumer" w:history="1">
        <w:r w:rsidRPr="000956C9">
          <w:rPr>
            <w:rStyle w:val="Hyperlink"/>
            <w:color w:val="auto"/>
          </w:rPr>
          <w:t>consumer</w:t>
        </w:r>
      </w:hyperlink>
      <w:r>
        <w:t xml:space="preserve"> a right to request a </w:t>
      </w:r>
      <w:hyperlink w:anchor="Business" w:history="1">
        <w:hyperlink w:anchor="Business" w:history="1">
          <w:r w:rsidR="00DB6582" w:rsidRPr="00017AE1">
            <w:rPr>
              <w:rStyle w:val="Hyperlink"/>
            </w:rPr>
            <w:t>business</w:t>
          </w:r>
        </w:hyperlink>
      </w:hyperlink>
      <w:r>
        <w:t xml:space="preserve"> to disclose the categories and specific pieces of </w:t>
      </w:r>
      <w:hyperlink w:anchor="Personal_information" w:history="1">
        <w:r w:rsidR="00167286" w:rsidRPr="00167286">
          <w:rPr>
            <w:rStyle w:val="Hyperlink"/>
          </w:rPr>
          <w:t>personal information</w:t>
        </w:r>
      </w:hyperlink>
      <w:r>
        <w:t xml:space="preserve"> that it </w:t>
      </w:r>
      <w:hyperlink w:anchor="Collects" w:history="1">
        <w:r w:rsidR="00AA4957" w:rsidRPr="00AA4957">
          <w:rPr>
            <w:rStyle w:val="Hyperlink"/>
          </w:rPr>
          <w:t>collects</w:t>
        </w:r>
      </w:hyperlink>
      <w:r>
        <w:t xml:space="preserve"> about the </w:t>
      </w:r>
      <w:hyperlink w:anchor="Consumer" w:history="1">
        <w:r w:rsidR="000956C9" w:rsidRPr="000956C9">
          <w:rPr>
            <w:rStyle w:val="Hyperlink"/>
          </w:rPr>
          <w:t>consumer</w:t>
        </w:r>
      </w:hyperlink>
      <w:r>
        <w:t xml:space="preserve">, the categories of sources from which that information is </w:t>
      </w:r>
      <w:hyperlink w:anchor="Collects" w:history="1">
        <w:r w:rsidR="00AA4957" w:rsidRPr="00AA4957">
          <w:rPr>
            <w:rStyle w:val="Hyperlink"/>
          </w:rPr>
          <w:t>collected</w:t>
        </w:r>
      </w:hyperlink>
      <w:r>
        <w:t xml:space="preserve">, the </w:t>
      </w:r>
      <w:hyperlink w:anchor="Business_purpose" w:history="1">
        <w:hyperlink w:anchor="Business" w:history="1">
          <w:r w:rsidR="00DB6582" w:rsidRPr="00E72A82">
            <w:rPr>
              <w:rStyle w:val="Hyperlink"/>
            </w:rPr>
            <w:t>business</w:t>
          </w:r>
        </w:hyperlink>
        <w:r w:rsidRPr="00E72A82">
          <w:rPr>
            <w:rStyle w:val="Hyperlink"/>
          </w:rPr>
          <w:t xml:space="preserve"> purposes</w:t>
        </w:r>
      </w:hyperlink>
      <w:r>
        <w:t xml:space="preserve"> for collecting or </w:t>
      </w:r>
      <w:hyperlink w:anchor="Sell" w:history="1">
        <w:r w:rsidR="009D6A7B" w:rsidRPr="009D6A7B">
          <w:rPr>
            <w:rStyle w:val="Hyperlink"/>
          </w:rPr>
          <w:t>selling</w:t>
        </w:r>
      </w:hyperlink>
      <w:r>
        <w:t xml:space="preserve"> the information, and the categories of 3rd parties with which the information is shared. The bill would require a </w:t>
      </w:r>
      <w:hyperlink w:anchor="Business" w:history="1">
        <w:hyperlink w:anchor="Business" w:history="1">
          <w:r w:rsidR="00DB6582" w:rsidRPr="00017AE1">
            <w:rPr>
              <w:rStyle w:val="Hyperlink"/>
            </w:rPr>
            <w:t>business</w:t>
          </w:r>
        </w:hyperlink>
      </w:hyperlink>
      <w:r>
        <w:t xml:space="preserve"> to make disclosures about the information and the purposes for which it is used. The bill would grant a </w:t>
      </w:r>
      <w:hyperlink w:anchor="Consumer" w:history="1">
        <w:r w:rsidR="000956C9" w:rsidRPr="000956C9">
          <w:rPr>
            <w:rStyle w:val="Hyperlink"/>
          </w:rPr>
          <w:t>consumer</w:t>
        </w:r>
      </w:hyperlink>
      <w:r>
        <w:t xml:space="preserve"> the right to request deletion of </w:t>
      </w:r>
      <w:hyperlink w:anchor="Personal_information" w:history="1">
        <w:r w:rsidR="00167286" w:rsidRPr="00167286">
          <w:rPr>
            <w:rStyle w:val="Hyperlink"/>
          </w:rPr>
          <w:t>personal information</w:t>
        </w:r>
      </w:hyperlink>
      <w:r>
        <w:t xml:space="preserve"> and would require the </w:t>
      </w:r>
      <w:hyperlink w:anchor="Business" w:history="1">
        <w:hyperlink w:anchor="Business" w:history="1">
          <w:r w:rsidR="00DB6582" w:rsidRPr="00017AE1">
            <w:rPr>
              <w:rStyle w:val="Hyperlink"/>
            </w:rPr>
            <w:t>business</w:t>
          </w:r>
        </w:hyperlink>
      </w:hyperlink>
      <w:r>
        <w:t xml:space="preserve"> to delete upon receipt of a verified request, as specified. The bill would grant a </w:t>
      </w:r>
      <w:hyperlink w:anchor="Consumer" w:history="1">
        <w:r w:rsidR="000956C9" w:rsidRPr="000956C9">
          <w:rPr>
            <w:rStyle w:val="Hyperlink"/>
          </w:rPr>
          <w:t>consumer</w:t>
        </w:r>
      </w:hyperlink>
      <w:r>
        <w:t xml:space="preserve"> a right to request that a </w:t>
      </w:r>
      <w:hyperlink w:anchor="Business" w:history="1">
        <w:hyperlink w:anchor="Business" w:history="1">
          <w:r w:rsidR="00DB6582" w:rsidRPr="00017AE1">
            <w:rPr>
              <w:rStyle w:val="Hyperlink"/>
            </w:rPr>
            <w:t>business</w:t>
          </w:r>
        </w:hyperlink>
      </w:hyperlink>
      <w:r>
        <w:t xml:space="preserve"> that </w:t>
      </w:r>
      <w:hyperlink w:anchor="Sell" w:history="1">
        <w:r w:rsidR="009D6A7B" w:rsidRPr="009D6A7B">
          <w:rPr>
            <w:rStyle w:val="Hyperlink"/>
          </w:rPr>
          <w:t>sells</w:t>
        </w:r>
      </w:hyperlink>
      <w:r>
        <w:t xml:space="preserve"> the </w:t>
      </w:r>
      <w:hyperlink w:anchor="Consumer" w:history="1">
        <w:r w:rsidR="000956C9" w:rsidRPr="000956C9">
          <w:rPr>
            <w:rStyle w:val="Hyperlink"/>
          </w:rPr>
          <w:t>consumer</w:t>
        </w:r>
      </w:hyperlink>
      <w:r>
        <w:t xml:space="preserve">’s </w:t>
      </w:r>
      <w:hyperlink w:anchor="Personal_information" w:history="1">
        <w:r w:rsidR="00167286" w:rsidRPr="00167286">
          <w:rPr>
            <w:rStyle w:val="Hyperlink"/>
          </w:rPr>
          <w:t>personal information</w:t>
        </w:r>
      </w:hyperlink>
      <w:r>
        <w:t xml:space="preserve">, or discloses it for a </w:t>
      </w:r>
      <w:hyperlink w:anchor="Business_purpose" w:history="1">
        <w:hyperlink w:anchor="Business" w:history="1">
          <w:r w:rsidR="00DB6582" w:rsidRPr="00017AE1">
            <w:rPr>
              <w:rStyle w:val="Hyperlink"/>
            </w:rPr>
            <w:t>business</w:t>
          </w:r>
        </w:hyperlink>
        <w:r w:rsidRPr="005D0D05">
          <w:rPr>
            <w:rStyle w:val="Hyperlink"/>
          </w:rPr>
          <w:t xml:space="preserve"> purpose</w:t>
        </w:r>
      </w:hyperlink>
      <w:r>
        <w:t xml:space="preserve">, disclose the categories of information that it </w:t>
      </w:r>
      <w:hyperlink w:anchor="Collects" w:history="1">
        <w:r w:rsidR="00AA4957" w:rsidRPr="00AA4957">
          <w:rPr>
            <w:rStyle w:val="Hyperlink"/>
          </w:rPr>
          <w:t>collects</w:t>
        </w:r>
      </w:hyperlink>
      <w:r>
        <w:t xml:space="preserve"> and categories of information and the identity of 3rd parties to which the information was </w:t>
      </w:r>
      <w:hyperlink w:anchor="Sell" w:history="1">
        <w:r w:rsidR="00AA15A5" w:rsidRPr="00AA15A5">
          <w:rPr>
            <w:rStyle w:val="Hyperlink"/>
          </w:rPr>
          <w:t>sold</w:t>
        </w:r>
      </w:hyperlink>
      <w:r>
        <w:t xml:space="preserve"> or disclosed. The bill would require a </w:t>
      </w:r>
      <w:hyperlink w:anchor="Business" w:history="1">
        <w:hyperlink w:anchor="Business" w:history="1">
          <w:r w:rsidR="00DB6582" w:rsidRPr="00017AE1">
            <w:rPr>
              <w:rStyle w:val="Hyperlink"/>
            </w:rPr>
            <w:t>business</w:t>
          </w:r>
        </w:hyperlink>
      </w:hyperlink>
      <w:r>
        <w:t xml:space="preserve"> to provide this information in response to a </w:t>
      </w:r>
      <w:hyperlink w:anchor="Verifiable_consumer_requiest" w:history="1">
        <w:r w:rsidRPr="008C6BDB">
          <w:rPr>
            <w:rStyle w:val="Hyperlink"/>
          </w:rPr>
          <w:t xml:space="preserve">verifiable </w:t>
        </w:r>
        <w:r w:rsidR="000956C9" w:rsidRPr="008C6BDB">
          <w:rPr>
            <w:rStyle w:val="Hyperlink"/>
          </w:rPr>
          <w:t>consumer</w:t>
        </w:r>
        <w:r w:rsidRPr="008C6BDB">
          <w:rPr>
            <w:rStyle w:val="Hyperlink"/>
          </w:rPr>
          <w:t xml:space="preserve"> request</w:t>
        </w:r>
      </w:hyperlink>
      <w:r>
        <w:t xml:space="preserve">. The bill would authorize a </w:t>
      </w:r>
      <w:hyperlink w:anchor="Consumer" w:history="1">
        <w:r w:rsidR="000956C9" w:rsidRPr="000956C9">
          <w:rPr>
            <w:rStyle w:val="Hyperlink"/>
          </w:rPr>
          <w:t>consumer</w:t>
        </w:r>
      </w:hyperlink>
      <w:r>
        <w:t xml:space="preserve"> to </w:t>
      </w:r>
      <w:r w:rsidR="00E65F32">
        <w:t>opt-out</w:t>
      </w:r>
      <w:r>
        <w:t xml:space="preserve"> of the sale of </w:t>
      </w:r>
      <w:hyperlink w:anchor="Personal_information" w:history="1">
        <w:r w:rsidR="00167286" w:rsidRPr="00167286">
          <w:rPr>
            <w:rStyle w:val="Hyperlink"/>
          </w:rPr>
          <w:t>personal information</w:t>
        </w:r>
      </w:hyperlink>
      <w:r>
        <w:t xml:space="preserve"> by a </w:t>
      </w:r>
      <w:hyperlink w:anchor="Business" w:history="1">
        <w:hyperlink w:anchor="Business" w:history="1">
          <w:r w:rsidR="00DB6582" w:rsidRPr="00017AE1">
            <w:rPr>
              <w:rStyle w:val="Hyperlink"/>
            </w:rPr>
            <w:t>business</w:t>
          </w:r>
        </w:hyperlink>
      </w:hyperlink>
      <w:r>
        <w:t xml:space="preserve"> and would prohibit the </w:t>
      </w:r>
      <w:hyperlink w:anchor="Business" w:history="1">
        <w:hyperlink w:anchor="Business" w:history="1">
          <w:r w:rsidR="00DB6582" w:rsidRPr="00017AE1">
            <w:rPr>
              <w:rStyle w:val="Hyperlink"/>
            </w:rPr>
            <w:t>business</w:t>
          </w:r>
        </w:hyperlink>
      </w:hyperlink>
      <w:r>
        <w:t xml:space="preserve"> from discriminating against the </w:t>
      </w:r>
      <w:hyperlink w:anchor="Consumer" w:history="1">
        <w:r w:rsidR="000956C9" w:rsidRPr="000956C9">
          <w:rPr>
            <w:rStyle w:val="Hyperlink"/>
          </w:rPr>
          <w:t>consumer</w:t>
        </w:r>
      </w:hyperlink>
      <w:r>
        <w:t xml:space="preserve"> for exercising this right, including by charging the </w:t>
      </w:r>
      <w:hyperlink w:anchor="Consumer" w:history="1">
        <w:r w:rsidR="000956C9" w:rsidRPr="000956C9">
          <w:rPr>
            <w:rStyle w:val="Hyperlink"/>
          </w:rPr>
          <w:t>consumer</w:t>
        </w:r>
      </w:hyperlink>
      <w:r>
        <w:t xml:space="preserve"> who opts out a different price or providing the </w:t>
      </w:r>
      <w:hyperlink w:anchor="Consumer" w:history="1">
        <w:r w:rsidR="000956C9" w:rsidRPr="000956C9">
          <w:rPr>
            <w:rStyle w:val="Hyperlink"/>
          </w:rPr>
          <w:t>consumer</w:t>
        </w:r>
      </w:hyperlink>
      <w:r>
        <w:t xml:space="preserve"> a different quality of goods or </w:t>
      </w:r>
      <w:hyperlink w:anchor="Service" w:history="1">
        <w:hyperlink w:anchor="Service" w:history="1">
          <w:r w:rsidR="00196E14" w:rsidRPr="00196E14">
            <w:rPr>
              <w:rStyle w:val="Hyperlink"/>
            </w:rPr>
            <w:t>services</w:t>
          </w:r>
        </w:hyperlink>
      </w:hyperlink>
      <w:r>
        <w:t xml:space="preserve">, except if the difference is reasonably related to value provided by the </w:t>
      </w:r>
      <w:hyperlink w:anchor="Consumer" w:history="1">
        <w:r w:rsidR="000956C9" w:rsidRPr="000956C9">
          <w:rPr>
            <w:rStyle w:val="Hyperlink"/>
          </w:rPr>
          <w:t>consumer</w:t>
        </w:r>
      </w:hyperlink>
      <w:r>
        <w:t xml:space="preserve">’s data. The bill would authorize businesses to offer financial incentives for collection of </w:t>
      </w:r>
      <w:hyperlink w:anchor="Personal_information" w:history="1">
        <w:r w:rsidR="00167286" w:rsidRPr="00167286">
          <w:rPr>
            <w:rStyle w:val="Hyperlink"/>
          </w:rPr>
          <w:t>personal information</w:t>
        </w:r>
      </w:hyperlink>
      <w:r>
        <w:t xml:space="preserve">. The bill would prohibit a </w:t>
      </w:r>
      <w:hyperlink w:anchor="Business" w:history="1">
        <w:hyperlink w:anchor="Business" w:history="1">
          <w:r w:rsidR="00DB6582" w:rsidRPr="00017AE1">
            <w:rPr>
              <w:rStyle w:val="Hyperlink"/>
            </w:rPr>
            <w:t>business</w:t>
          </w:r>
        </w:hyperlink>
      </w:hyperlink>
      <w:r>
        <w:t xml:space="preserve"> from </w:t>
      </w:r>
      <w:hyperlink w:anchor="Sell" w:history="1">
        <w:r w:rsidR="009D6A7B" w:rsidRPr="009D6A7B">
          <w:rPr>
            <w:rStyle w:val="Hyperlink"/>
          </w:rPr>
          <w:t>selling</w:t>
        </w:r>
      </w:hyperlink>
      <w:r>
        <w:t xml:space="preserve"> the </w:t>
      </w:r>
      <w:hyperlink w:anchor="Personal_information" w:history="1">
        <w:r w:rsidR="00167286" w:rsidRPr="00167286">
          <w:rPr>
            <w:rStyle w:val="Hyperlink"/>
          </w:rPr>
          <w:t>personal information</w:t>
        </w:r>
      </w:hyperlink>
      <w:r>
        <w:t xml:space="preserve"> of a </w:t>
      </w:r>
      <w:hyperlink w:anchor="Consumer" w:history="1">
        <w:r w:rsidR="000956C9" w:rsidRPr="000956C9">
          <w:rPr>
            <w:rStyle w:val="Hyperlink"/>
          </w:rPr>
          <w:t>consumer</w:t>
        </w:r>
      </w:hyperlink>
      <w:r>
        <w:t xml:space="preserve"> under 16 years of age, unless affirmatively authorized, as specified, to be referred to as the right to </w:t>
      </w:r>
      <w:r w:rsidR="00E65F32">
        <w:t>opt-in</w:t>
      </w:r>
      <w:r>
        <w:t xml:space="preserve">. The bill would prescribe requirements for receiving, </w:t>
      </w:r>
      <w:hyperlink w:anchor="Processing" w:history="1">
        <w:hyperlink w:anchor="Processing" w:history="1">
          <w:r w:rsidR="005A7B8F" w:rsidRPr="005A7B8F">
            <w:rPr>
              <w:rStyle w:val="Hyperlink"/>
            </w:rPr>
            <w:t>processing</w:t>
          </w:r>
        </w:hyperlink>
      </w:hyperlink>
      <w:r>
        <w:t xml:space="preserve">, and satisfying these requests from </w:t>
      </w:r>
      <w:hyperlink w:anchor="Consumer" w:history="1">
        <w:r w:rsidR="000956C9" w:rsidRPr="000956C9">
          <w:rPr>
            <w:rStyle w:val="Hyperlink"/>
          </w:rPr>
          <w:t>consumer</w:t>
        </w:r>
      </w:hyperlink>
      <w:r>
        <w:t>s. The bill would prescribe various definitions for its purposes and would define “</w:t>
      </w:r>
      <w:hyperlink w:anchor="Personal_information" w:history="1">
        <w:r w:rsidR="00167286" w:rsidRPr="00167286">
          <w:rPr>
            <w:rStyle w:val="Hyperlink"/>
          </w:rPr>
          <w:t>personal information</w:t>
        </w:r>
      </w:hyperlink>
      <w:r>
        <w:t xml:space="preserve">” with reference to a broad list of characteristics and behaviors, personal and commercial, as well as inferences drawn from this information. The bill would prohibit the provisions described above from restricting the ability of the </w:t>
      </w:r>
      <w:hyperlink w:anchor="Business" w:history="1">
        <w:hyperlink w:anchor="Business" w:history="1">
          <w:r w:rsidR="00DB6582" w:rsidRPr="00017AE1">
            <w:rPr>
              <w:rStyle w:val="Hyperlink"/>
            </w:rPr>
            <w:t>business</w:t>
          </w:r>
        </w:hyperlink>
      </w:hyperlink>
      <w:r>
        <w:t xml:space="preserve"> to comply with federal, state, or local laws, among other things.</w:t>
      </w:r>
    </w:p>
    <w:p w14:paraId="49DDBF9D" w14:textId="1F9D6F56" w:rsidR="00933603" w:rsidRDefault="00933603" w:rsidP="00933603">
      <w:r>
        <w:t xml:space="preserve">The bill would provide for its enforcement by the Attorney General, as specified, and would provide a private right of action in connection with certain unauthorized access and exfiltration, theft, or disclosure of a </w:t>
      </w:r>
      <w:hyperlink w:anchor="Consumer" w:history="1">
        <w:r w:rsidR="000956C9" w:rsidRPr="000956C9">
          <w:rPr>
            <w:rStyle w:val="Hyperlink"/>
          </w:rPr>
          <w:t>consumer</w:t>
        </w:r>
      </w:hyperlink>
      <w:r>
        <w:t xml:space="preserve">’s nonencrypted or nonredacted </w:t>
      </w:r>
      <w:r w:rsidR="00167286" w:rsidRPr="00E4364A">
        <w:t>personal information</w:t>
      </w:r>
      <w:r>
        <w:t xml:space="preserve">, as defined. The bill would prescribe a method for distribution of proceeds of Attorney General actions. The bill would create the Consumer Privacy Fund in the General Fund with the moneys in the fund, upon appropriation by the Legislature, to be applied to support the purposes of the bill and its enforcement. The bill would provide for the deposit of penalty money into the fund. The bill would require the Attorney General to solicit public participation for the purpose of adopting regulations, as specified. The bill would authorize a </w:t>
      </w:r>
      <w:hyperlink w:anchor="Business" w:history="1">
        <w:r w:rsidR="00DB6582" w:rsidRPr="00017AE1">
          <w:rPr>
            <w:rStyle w:val="Hyperlink"/>
          </w:rPr>
          <w:t>business</w:t>
        </w:r>
      </w:hyperlink>
      <w:r>
        <w:t xml:space="preserve">, </w:t>
      </w:r>
      <w:hyperlink w:anchor="Service_provider" w:history="1">
        <w:hyperlink w:anchor="Service_provider" w:history="1">
          <w:hyperlink w:anchor="Service_provider" w:history="1">
            <w:hyperlink w:anchor="Service_provider" w:history="1">
              <w:hyperlink w:anchor="Service_provider" w:history="1">
                <w:r w:rsidR="0084391A" w:rsidRPr="0084391A">
                  <w:rPr>
                    <w:rStyle w:val="Hyperlink"/>
                  </w:rPr>
                  <w:t>service provider</w:t>
                </w:r>
              </w:hyperlink>
            </w:hyperlink>
          </w:hyperlink>
        </w:hyperlink>
      </w:hyperlink>
      <w:r>
        <w:t xml:space="preserve">, or 3rd party to seek the Attorney General’s opinion on how to comply with its provisions. The bill would void a waiver of a </w:t>
      </w:r>
      <w:hyperlink w:anchor="Consumer" w:history="1">
        <w:r w:rsidR="000956C9" w:rsidRPr="000956C9">
          <w:rPr>
            <w:rStyle w:val="Hyperlink"/>
          </w:rPr>
          <w:t>consumer</w:t>
        </w:r>
      </w:hyperlink>
      <w:r>
        <w:t>’s rights under its provisions. The bill would condition its operation on the withdrawal of a specified initiative from the ballot.</w:t>
      </w:r>
    </w:p>
    <w:p w14:paraId="5B0CD40F" w14:textId="77777777" w:rsidR="00933603" w:rsidRDefault="00933603" w:rsidP="00933603">
      <w:r>
        <w:t>Digest Key</w:t>
      </w:r>
    </w:p>
    <w:p w14:paraId="16301E1E" w14:textId="77777777" w:rsidR="00933603" w:rsidRDefault="00933603" w:rsidP="00933603">
      <w:r>
        <w:t xml:space="preserve">Vote: MAJORITY   Appropriation: NO   Fiscal Committee: YES   Local Program: NO  </w:t>
      </w:r>
    </w:p>
    <w:p w14:paraId="4F001022" w14:textId="77777777" w:rsidR="00933603" w:rsidRDefault="00933603" w:rsidP="00933603">
      <w:r>
        <w:t>Bill Text</w:t>
      </w:r>
    </w:p>
    <w:p w14:paraId="5077BAC6" w14:textId="77777777" w:rsidR="00933603" w:rsidRDefault="00933603" w:rsidP="00933603">
      <w:r>
        <w:t>The people of the State of California do enact as follows:</w:t>
      </w:r>
    </w:p>
    <w:p w14:paraId="1C451047" w14:textId="77777777" w:rsidR="00933603" w:rsidRDefault="00933603" w:rsidP="00933603"/>
    <w:p w14:paraId="208E3F2C" w14:textId="77777777" w:rsidR="00B82E16" w:rsidRDefault="00933603" w:rsidP="00B82E16">
      <w:pPr>
        <w:pStyle w:val="Heading1"/>
      </w:pPr>
      <w:bookmarkStart w:id="1" w:name="_Toc519854708"/>
      <w:r w:rsidRPr="00501990">
        <w:rPr>
          <w:rStyle w:val="Heading1Char"/>
        </w:rPr>
        <w:t>SECTION 1.</w:t>
      </w:r>
      <w:r>
        <w:t xml:space="preserve"> </w:t>
      </w:r>
      <w:r w:rsidR="005F7BED">
        <w:t>[Title]</w:t>
      </w:r>
      <w:bookmarkEnd w:id="1"/>
    </w:p>
    <w:p w14:paraId="0C1A4A7D" w14:textId="77777777" w:rsidR="00933603" w:rsidRDefault="00933603" w:rsidP="00933603">
      <w:r>
        <w:t>This measure shall be known and may be cited as “The California Consumer Privacy Act of 2018.”</w:t>
      </w:r>
    </w:p>
    <w:p w14:paraId="67A8462B" w14:textId="77777777" w:rsidR="00B82E16" w:rsidRDefault="00933603" w:rsidP="00B82E16">
      <w:pPr>
        <w:pStyle w:val="Heading1"/>
      </w:pPr>
      <w:bookmarkStart w:id="2" w:name="_Toc519854709"/>
      <w:r w:rsidRPr="00501990">
        <w:rPr>
          <w:rStyle w:val="Heading1Char"/>
        </w:rPr>
        <w:t>SEC</w:t>
      </w:r>
      <w:r w:rsidR="00B82E16">
        <w:rPr>
          <w:rStyle w:val="Heading1Char"/>
        </w:rPr>
        <w:t>TION</w:t>
      </w:r>
      <w:r w:rsidRPr="00501990">
        <w:rPr>
          <w:rStyle w:val="Heading1Char"/>
        </w:rPr>
        <w:t xml:space="preserve"> 2.</w:t>
      </w:r>
      <w:r>
        <w:t xml:space="preserve"> </w:t>
      </w:r>
      <w:r w:rsidR="005F7BED">
        <w:t>[Legislative Findings]</w:t>
      </w:r>
      <w:bookmarkEnd w:id="2"/>
    </w:p>
    <w:p w14:paraId="3D98D8A1" w14:textId="77777777" w:rsidR="00933603" w:rsidRDefault="00933603" w:rsidP="00933603">
      <w:r>
        <w:t>The Legislature finds and declares that:</w:t>
      </w:r>
    </w:p>
    <w:p w14:paraId="2BBB7FBE" w14:textId="77777777" w:rsidR="00933603" w:rsidRDefault="00933603" w:rsidP="00501990">
      <w:pPr>
        <w:ind w:left="720" w:hanging="720"/>
      </w:pPr>
      <w:r>
        <w:t xml:space="preserve">(a) </w:t>
      </w:r>
      <w:r w:rsidR="00501990">
        <w:tab/>
      </w:r>
      <w:r>
        <w:t xml:space="preserve">In 1972, California voters amended the California Constitution to include the right of privacy among the “inalienable” rights of all people. The amendment established a legal and enforceable right of privacy for every Californian. Fundamental to this right of privacy is the ability of individuals to control the use, including the sale, of their </w:t>
      </w:r>
      <w:hyperlink w:anchor="Personal_information" w:history="1">
        <w:r w:rsidR="00167286" w:rsidRPr="00167286">
          <w:rPr>
            <w:rStyle w:val="Hyperlink"/>
          </w:rPr>
          <w:t>personal information</w:t>
        </w:r>
      </w:hyperlink>
      <w:r>
        <w:t>.</w:t>
      </w:r>
    </w:p>
    <w:p w14:paraId="53205B0A" w14:textId="77777777" w:rsidR="00933603" w:rsidRDefault="00933603" w:rsidP="00501990">
      <w:pPr>
        <w:ind w:left="720" w:hanging="720"/>
      </w:pPr>
      <w:r>
        <w:t xml:space="preserve">(b) </w:t>
      </w:r>
      <w:r w:rsidR="00CA74D4">
        <w:tab/>
      </w:r>
      <w:r>
        <w:t xml:space="preserve">Since California voters approved the right of privacy, the California Legislature has adopted specific mechanisms to safeguard Californians’ privacy, including the Online Privacy Protection Act, the Privacy Rights for California Minors in the Digital World Act, and Shine the Light, a California law intended to give Californians the ‘who, what, where, and when’ of how businesses handle </w:t>
      </w:r>
      <w:hyperlink w:anchor="Consumer" w:history="1">
        <w:r w:rsidR="000956C9" w:rsidRPr="000956C9">
          <w:rPr>
            <w:rStyle w:val="Hyperlink"/>
          </w:rPr>
          <w:t>consumer</w:t>
        </w:r>
      </w:hyperlink>
      <w:r>
        <w:t xml:space="preserve">s’ </w:t>
      </w:r>
      <w:hyperlink w:anchor="Personal_information" w:history="1">
        <w:r w:rsidR="00167286" w:rsidRPr="00167286">
          <w:rPr>
            <w:rStyle w:val="Hyperlink"/>
          </w:rPr>
          <w:t>personal information</w:t>
        </w:r>
      </w:hyperlink>
      <w:r>
        <w:t>.</w:t>
      </w:r>
    </w:p>
    <w:p w14:paraId="1B515F42" w14:textId="77777777" w:rsidR="00933603" w:rsidRDefault="00933603" w:rsidP="00CA74D4">
      <w:pPr>
        <w:ind w:left="720" w:hanging="720"/>
      </w:pPr>
      <w:r>
        <w:t xml:space="preserve">(c) </w:t>
      </w:r>
      <w:r w:rsidR="00CA74D4">
        <w:tab/>
      </w:r>
      <w:r>
        <w:t xml:space="preserve">At the same time, California is one of the world’s leaders in the development of new technologies and related industries. Yet the proliferation of </w:t>
      </w:r>
      <w:hyperlink w:anchor="Personal_information" w:history="1">
        <w:r w:rsidR="00167286" w:rsidRPr="00167286">
          <w:rPr>
            <w:rStyle w:val="Hyperlink"/>
          </w:rPr>
          <w:t>personal information</w:t>
        </w:r>
      </w:hyperlink>
      <w:r>
        <w:t xml:space="preserve"> has limited Californians’ ability to properly protect and safeguard their privacy. It is almost impossible to apply for a job, raise a child, drive a car, or make an appointment without sharing </w:t>
      </w:r>
      <w:hyperlink w:anchor="Personal_information" w:history="1">
        <w:r w:rsidR="00167286" w:rsidRPr="00167286">
          <w:rPr>
            <w:rStyle w:val="Hyperlink"/>
          </w:rPr>
          <w:t>personal information</w:t>
        </w:r>
      </w:hyperlink>
      <w:r>
        <w:t>.</w:t>
      </w:r>
    </w:p>
    <w:p w14:paraId="1BC02B8A" w14:textId="77777777" w:rsidR="00933603" w:rsidRDefault="00933603" w:rsidP="00501990">
      <w:pPr>
        <w:ind w:left="720" w:hanging="720"/>
      </w:pPr>
      <w:r>
        <w:t xml:space="preserve">(d) </w:t>
      </w:r>
      <w:r w:rsidR="00CA74D4">
        <w:tab/>
      </w:r>
      <w:r>
        <w:t xml:space="preserve">As the role of technology and data in the every daily lives of </w:t>
      </w:r>
      <w:hyperlink w:anchor="Consumer" w:history="1">
        <w:r w:rsidR="000956C9" w:rsidRPr="000956C9">
          <w:rPr>
            <w:rStyle w:val="Hyperlink"/>
          </w:rPr>
          <w:t>consumer</w:t>
        </w:r>
      </w:hyperlink>
      <w:r>
        <w:t xml:space="preserve">s increases, there is an increase in the amount of </w:t>
      </w:r>
      <w:hyperlink w:anchor="Personal_information" w:history="1">
        <w:r w:rsidR="00167286" w:rsidRPr="00167286">
          <w:rPr>
            <w:rStyle w:val="Hyperlink"/>
          </w:rPr>
          <w:t>personal information</w:t>
        </w:r>
      </w:hyperlink>
      <w:r>
        <w:t xml:space="preserve"> shared by </w:t>
      </w:r>
      <w:hyperlink w:anchor="Consumer" w:history="1">
        <w:r w:rsidR="000956C9" w:rsidRPr="000956C9">
          <w:rPr>
            <w:rStyle w:val="Hyperlink"/>
          </w:rPr>
          <w:t>consumer</w:t>
        </w:r>
      </w:hyperlink>
      <w:r>
        <w:t xml:space="preserve">s with businesses. California law has not kept pace with these developments and the personal privacy implications surrounding the collection, use, and protection of </w:t>
      </w:r>
      <w:hyperlink w:anchor="Personal_information" w:history="1">
        <w:r w:rsidR="00167286" w:rsidRPr="00167286">
          <w:rPr>
            <w:rStyle w:val="Hyperlink"/>
          </w:rPr>
          <w:t>personal information</w:t>
        </w:r>
      </w:hyperlink>
      <w:r>
        <w:t>.</w:t>
      </w:r>
    </w:p>
    <w:p w14:paraId="36530854" w14:textId="77777777" w:rsidR="00933603" w:rsidRDefault="00933603" w:rsidP="00501990">
      <w:pPr>
        <w:ind w:left="720" w:hanging="720"/>
      </w:pPr>
      <w:r>
        <w:t xml:space="preserve">(e) </w:t>
      </w:r>
      <w:r w:rsidR="00CA74D4">
        <w:tab/>
      </w:r>
      <w:r>
        <w:t xml:space="preserve">Many businesses collect </w:t>
      </w:r>
      <w:hyperlink w:anchor="Personal_information" w:history="1">
        <w:r w:rsidR="00167286" w:rsidRPr="00167286">
          <w:rPr>
            <w:rStyle w:val="Hyperlink"/>
          </w:rPr>
          <w:t>personal information</w:t>
        </w:r>
      </w:hyperlink>
      <w:r>
        <w:t xml:space="preserve"> from California </w:t>
      </w:r>
      <w:hyperlink w:anchor="Consumer" w:history="1">
        <w:r w:rsidR="000956C9" w:rsidRPr="000956C9">
          <w:rPr>
            <w:rStyle w:val="Hyperlink"/>
          </w:rPr>
          <w:t>consumer</w:t>
        </w:r>
      </w:hyperlink>
      <w:r>
        <w:t xml:space="preserve">s. They may know where a </w:t>
      </w:r>
      <w:hyperlink w:anchor="Consumer" w:history="1">
        <w:r w:rsidR="000956C9" w:rsidRPr="000956C9">
          <w:rPr>
            <w:rStyle w:val="Hyperlink"/>
          </w:rPr>
          <w:t>consumer</w:t>
        </w:r>
      </w:hyperlink>
      <w:r>
        <w:t xml:space="preserve"> lives and how many children a </w:t>
      </w:r>
      <w:hyperlink w:anchor="Consumer" w:history="1">
        <w:r w:rsidR="000956C9" w:rsidRPr="000956C9">
          <w:rPr>
            <w:rStyle w:val="Hyperlink"/>
          </w:rPr>
          <w:t>consumer</w:t>
        </w:r>
      </w:hyperlink>
      <w:r>
        <w:t xml:space="preserve"> has, how fast a </w:t>
      </w:r>
      <w:hyperlink w:anchor="Consumer" w:history="1">
        <w:r w:rsidR="000956C9" w:rsidRPr="000956C9">
          <w:rPr>
            <w:rStyle w:val="Hyperlink"/>
          </w:rPr>
          <w:t>consumer</w:t>
        </w:r>
      </w:hyperlink>
      <w:r>
        <w:t xml:space="preserve"> drives, a </w:t>
      </w:r>
      <w:hyperlink w:anchor="Consumer" w:history="1">
        <w:r w:rsidR="000956C9" w:rsidRPr="000956C9">
          <w:rPr>
            <w:rStyle w:val="Hyperlink"/>
          </w:rPr>
          <w:t>consumer</w:t>
        </w:r>
      </w:hyperlink>
      <w:r>
        <w:t>’s personality, sleep habits, biometric and health information, financial information, precise geolocation information, and social networks, to name a few categories.</w:t>
      </w:r>
    </w:p>
    <w:p w14:paraId="2A734506" w14:textId="77777777" w:rsidR="00933603" w:rsidRDefault="00933603" w:rsidP="00501990">
      <w:pPr>
        <w:ind w:left="720" w:hanging="720"/>
      </w:pPr>
      <w:r>
        <w:t xml:space="preserve">(f) </w:t>
      </w:r>
      <w:r w:rsidR="00CA74D4">
        <w:tab/>
      </w:r>
      <w:r>
        <w:t xml:space="preserve">The unauthorized disclosure of </w:t>
      </w:r>
      <w:hyperlink w:anchor="Personal_information" w:history="1">
        <w:r w:rsidR="00167286" w:rsidRPr="00167286">
          <w:rPr>
            <w:rStyle w:val="Hyperlink"/>
          </w:rPr>
          <w:t>personal information</w:t>
        </w:r>
      </w:hyperlink>
      <w:r>
        <w:t xml:space="preserve"> and the loss of privacy can have devastating effects for individuals, ranging from financial fraud, identity theft, and unnecessary costs to personal time and finances, to destruction of property, harassment, reputational damage, emotional stress, and even potential physical harm.</w:t>
      </w:r>
    </w:p>
    <w:p w14:paraId="232BCE19" w14:textId="77777777" w:rsidR="00933603" w:rsidRDefault="00933603" w:rsidP="00501990">
      <w:pPr>
        <w:ind w:left="720" w:hanging="720"/>
      </w:pPr>
      <w:r>
        <w:t xml:space="preserve">(g) </w:t>
      </w:r>
      <w:r w:rsidR="00CA74D4">
        <w:tab/>
      </w:r>
      <w:r>
        <w:t xml:space="preserve">In March 2018, it came to light that tens of millions of people had their personal data misused by a data mining firm called Cambridge Analytica. A series of congressional hearings highlighted that our </w:t>
      </w:r>
      <w:hyperlink w:anchor="Personal_information" w:history="1">
        <w:r w:rsidR="00167286" w:rsidRPr="00167286">
          <w:rPr>
            <w:rStyle w:val="Hyperlink"/>
          </w:rPr>
          <w:t>personal information</w:t>
        </w:r>
      </w:hyperlink>
      <w:r>
        <w:t xml:space="preserve"> may be vulnerable to misuse when shared on the Internet. As a result, our desire for privacy controls and transparency in data practices is heightened.</w:t>
      </w:r>
    </w:p>
    <w:p w14:paraId="628E6388" w14:textId="77777777" w:rsidR="00933603" w:rsidRDefault="00933603" w:rsidP="00501990">
      <w:pPr>
        <w:ind w:left="720" w:hanging="720"/>
      </w:pPr>
      <w:r>
        <w:t xml:space="preserve">(h) </w:t>
      </w:r>
      <w:r w:rsidR="00CA74D4">
        <w:tab/>
      </w:r>
      <w:r>
        <w:t xml:space="preserve">People desire privacy and more control over their information. California </w:t>
      </w:r>
      <w:hyperlink w:anchor="Consumer" w:history="1">
        <w:r w:rsidR="000956C9" w:rsidRPr="000956C9">
          <w:rPr>
            <w:rStyle w:val="Hyperlink"/>
          </w:rPr>
          <w:t>consumer</w:t>
        </w:r>
      </w:hyperlink>
      <w:r>
        <w:t xml:space="preserve">s should be able to exercise control over their </w:t>
      </w:r>
      <w:hyperlink w:anchor="Personal_information" w:history="1">
        <w:r w:rsidR="00167286" w:rsidRPr="00167286">
          <w:rPr>
            <w:rStyle w:val="Hyperlink"/>
          </w:rPr>
          <w:t>personal information</w:t>
        </w:r>
      </w:hyperlink>
      <w:r>
        <w:t xml:space="preserve">, and they want to be certain that there are safeguards against misuse of their </w:t>
      </w:r>
      <w:hyperlink w:anchor="Personal_information" w:history="1">
        <w:r w:rsidR="00167286" w:rsidRPr="00167286">
          <w:rPr>
            <w:rStyle w:val="Hyperlink"/>
          </w:rPr>
          <w:t>personal information</w:t>
        </w:r>
      </w:hyperlink>
      <w:r>
        <w:t xml:space="preserve">. It is possible for businesses both to respect </w:t>
      </w:r>
      <w:hyperlink w:anchor="Consumer" w:history="1">
        <w:r w:rsidR="000956C9" w:rsidRPr="000956C9">
          <w:rPr>
            <w:rStyle w:val="Hyperlink"/>
          </w:rPr>
          <w:t>consumer</w:t>
        </w:r>
      </w:hyperlink>
      <w:r>
        <w:t xml:space="preserve">s’ privacy and provide a high level transparency to their </w:t>
      </w:r>
      <w:hyperlink w:anchor="Business" w:history="1">
        <w:r w:rsidR="00DB6582" w:rsidRPr="00017AE1">
          <w:rPr>
            <w:rStyle w:val="Hyperlink"/>
          </w:rPr>
          <w:t>business</w:t>
        </w:r>
      </w:hyperlink>
      <w:r>
        <w:t xml:space="preserve"> practices.</w:t>
      </w:r>
    </w:p>
    <w:p w14:paraId="0B8D3911" w14:textId="77777777" w:rsidR="00933603" w:rsidRDefault="00933603" w:rsidP="00501990">
      <w:pPr>
        <w:ind w:left="720" w:hanging="720"/>
      </w:pPr>
      <w:r>
        <w:t xml:space="preserve">(i) </w:t>
      </w:r>
      <w:r w:rsidR="00CA74D4">
        <w:tab/>
      </w:r>
      <w:r>
        <w:t xml:space="preserve">Therefore, it is the intent of the Legislature to further Californians’ right to privacy by giving </w:t>
      </w:r>
      <w:hyperlink w:anchor="Consumer" w:history="1">
        <w:r w:rsidR="000956C9" w:rsidRPr="000956C9">
          <w:rPr>
            <w:rStyle w:val="Hyperlink"/>
          </w:rPr>
          <w:t>consumer</w:t>
        </w:r>
      </w:hyperlink>
      <w:r>
        <w:t xml:space="preserve">s an effective way to control their </w:t>
      </w:r>
      <w:hyperlink w:anchor="Personal_information" w:history="1">
        <w:r w:rsidR="00167286" w:rsidRPr="00167286">
          <w:rPr>
            <w:rStyle w:val="Hyperlink"/>
          </w:rPr>
          <w:t>personal information</w:t>
        </w:r>
      </w:hyperlink>
      <w:r>
        <w:t>, by ensuring the following rights:</w:t>
      </w:r>
    </w:p>
    <w:p w14:paraId="43D300CA" w14:textId="77777777" w:rsidR="00933603" w:rsidRDefault="00933603" w:rsidP="00AE7E32">
      <w:pPr>
        <w:ind w:left="1440" w:hanging="720"/>
      </w:pPr>
      <w:r>
        <w:t xml:space="preserve">(1) </w:t>
      </w:r>
      <w:r w:rsidR="00CA74D4">
        <w:tab/>
      </w:r>
      <w:r>
        <w:t xml:space="preserve">The right of Californians to know what </w:t>
      </w:r>
      <w:hyperlink w:anchor="Personal_information" w:history="1">
        <w:r w:rsidR="00167286" w:rsidRPr="00167286">
          <w:rPr>
            <w:rStyle w:val="Hyperlink"/>
          </w:rPr>
          <w:t>personal information</w:t>
        </w:r>
      </w:hyperlink>
      <w:r>
        <w:t xml:space="preserve"> is being </w:t>
      </w:r>
      <w:hyperlink w:anchor="Collects" w:history="1">
        <w:r w:rsidR="00AA4957" w:rsidRPr="00AA4957">
          <w:rPr>
            <w:rStyle w:val="Hyperlink"/>
          </w:rPr>
          <w:t>collected</w:t>
        </w:r>
      </w:hyperlink>
      <w:r>
        <w:t xml:space="preserve"> about them.</w:t>
      </w:r>
    </w:p>
    <w:p w14:paraId="10D22764" w14:textId="77777777" w:rsidR="00933603" w:rsidRDefault="00933603" w:rsidP="00AE7E32">
      <w:pPr>
        <w:ind w:left="1440" w:hanging="720"/>
      </w:pPr>
      <w:r>
        <w:t xml:space="preserve">(2) </w:t>
      </w:r>
      <w:r w:rsidR="00CA74D4">
        <w:tab/>
      </w:r>
      <w:r>
        <w:t xml:space="preserve">The right of Californians to know whether their </w:t>
      </w:r>
      <w:hyperlink w:anchor="Personal_information" w:history="1">
        <w:r w:rsidR="00167286" w:rsidRPr="00167286">
          <w:rPr>
            <w:rStyle w:val="Hyperlink"/>
          </w:rPr>
          <w:t>personal information</w:t>
        </w:r>
      </w:hyperlink>
      <w:r>
        <w:t xml:space="preserve"> is </w:t>
      </w:r>
      <w:hyperlink w:anchor="Sell" w:history="1">
        <w:r w:rsidR="00AA15A5" w:rsidRPr="00AA15A5">
          <w:rPr>
            <w:rStyle w:val="Hyperlink"/>
          </w:rPr>
          <w:t>sold</w:t>
        </w:r>
      </w:hyperlink>
      <w:r>
        <w:t xml:space="preserve"> or disclosed and to whom.</w:t>
      </w:r>
    </w:p>
    <w:p w14:paraId="693DF148" w14:textId="77777777" w:rsidR="00933603" w:rsidRDefault="00933603" w:rsidP="00AE7E32">
      <w:pPr>
        <w:ind w:left="1440" w:hanging="720"/>
      </w:pPr>
      <w:r>
        <w:t xml:space="preserve">(3) </w:t>
      </w:r>
      <w:r w:rsidR="00CA74D4">
        <w:tab/>
      </w:r>
      <w:r>
        <w:t xml:space="preserve">The right of Californians to say no to the sale of </w:t>
      </w:r>
      <w:hyperlink w:anchor="Personal_information" w:history="1">
        <w:r w:rsidR="00167286" w:rsidRPr="00167286">
          <w:rPr>
            <w:rStyle w:val="Hyperlink"/>
          </w:rPr>
          <w:t>personal information</w:t>
        </w:r>
      </w:hyperlink>
      <w:r>
        <w:t>.</w:t>
      </w:r>
    </w:p>
    <w:p w14:paraId="085E3BB7" w14:textId="77777777" w:rsidR="00933603" w:rsidRDefault="00933603" w:rsidP="00AE7E32">
      <w:pPr>
        <w:ind w:left="1440" w:hanging="720"/>
      </w:pPr>
      <w:r>
        <w:t xml:space="preserve">(4) </w:t>
      </w:r>
      <w:r w:rsidR="00CA74D4">
        <w:tab/>
      </w:r>
      <w:r>
        <w:t xml:space="preserve">The right of Californians to access their </w:t>
      </w:r>
      <w:hyperlink w:anchor="Personal_information" w:history="1">
        <w:r w:rsidR="00167286" w:rsidRPr="00167286">
          <w:rPr>
            <w:rStyle w:val="Hyperlink"/>
          </w:rPr>
          <w:t>personal information</w:t>
        </w:r>
      </w:hyperlink>
      <w:r>
        <w:t>.</w:t>
      </w:r>
    </w:p>
    <w:p w14:paraId="222585D1" w14:textId="77777777" w:rsidR="00933603" w:rsidRDefault="00933603" w:rsidP="00AE7E32">
      <w:pPr>
        <w:ind w:left="1440" w:hanging="720"/>
      </w:pPr>
      <w:r>
        <w:t xml:space="preserve">(5) </w:t>
      </w:r>
      <w:r w:rsidR="00CA74D4">
        <w:tab/>
      </w:r>
      <w:r>
        <w:t xml:space="preserve">The right of Californians to equal </w:t>
      </w:r>
      <w:hyperlink w:anchor="Service" w:history="1">
        <w:hyperlink w:anchor="Service" w:history="1">
          <w:r w:rsidR="00196E14" w:rsidRPr="00196E14">
            <w:rPr>
              <w:rStyle w:val="Hyperlink"/>
            </w:rPr>
            <w:t>service</w:t>
          </w:r>
        </w:hyperlink>
      </w:hyperlink>
      <w:r>
        <w:t xml:space="preserve"> and price, even if they exercise their privacy rights.</w:t>
      </w:r>
    </w:p>
    <w:p w14:paraId="148B6E75" w14:textId="77777777" w:rsidR="00BF5D45" w:rsidRDefault="00933603" w:rsidP="00BF5D45">
      <w:pPr>
        <w:pStyle w:val="Heading1"/>
      </w:pPr>
      <w:bookmarkStart w:id="3" w:name="_Toc519854710"/>
      <w:r w:rsidRPr="00CA74D4">
        <w:rPr>
          <w:rStyle w:val="Heading1Char"/>
        </w:rPr>
        <w:t>SEC</w:t>
      </w:r>
      <w:r w:rsidR="00BF5D45">
        <w:rPr>
          <w:rStyle w:val="Heading1Char"/>
        </w:rPr>
        <w:t>TION</w:t>
      </w:r>
      <w:r w:rsidRPr="00CA74D4">
        <w:rPr>
          <w:rStyle w:val="Heading1Char"/>
        </w:rPr>
        <w:t xml:space="preserve"> 3.</w:t>
      </w:r>
      <w:r>
        <w:t xml:space="preserve"> </w:t>
      </w:r>
      <w:r w:rsidR="005F7BED">
        <w:t>[Operative Language]</w:t>
      </w:r>
      <w:bookmarkEnd w:id="3"/>
    </w:p>
    <w:p w14:paraId="44193594" w14:textId="77777777" w:rsidR="00933603" w:rsidRDefault="00933603" w:rsidP="00933603">
      <w:r>
        <w:t>Title 1.81.5 (commencing with Section 1798.100) is added to Part 4 of Division 3 of the Civil Code, to read:</w:t>
      </w:r>
    </w:p>
    <w:p w14:paraId="162935A7" w14:textId="77777777" w:rsidR="00933603" w:rsidRDefault="00933603" w:rsidP="00CA74D4">
      <w:pPr>
        <w:pStyle w:val="Heading2"/>
      </w:pPr>
      <w:bookmarkStart w:id="4" w:name="_Toc519854711"/>
      <w:r>
        <w:t>TITLE 1.81.5. California Consumer Privacy Act of 2018</w:t>
      </w:r>
      <w:bookmarkEnd w:id="4"/>
    </w:p>
    <w:p w14:paraId="45FBF4B3" w14:textId="77777777" w:rsidR="00CA74D4" w:rsidRDefault="00933603" w:rsidP="007243EC">
      <w:pPr>
        <w:pStyle w:val="Heading3"/>
      </w:pPr>
      <w:bookmarkStart w:id="5" w:name="_Toc519854712"/>
      <w:r w:rsidRPr="00CA74D4">
        <w:rPr>
          <w:rStyle w:val="Heading3Char"/>
        </w:rPr>
        <w:t>1798.100.</w:t>
      </w:r>
      <w:r w:rsidR="007C4355">
        <w:t xml:space="preserve"> [Right to </w:t>
      </w:r>
      <w:r w:rsidR="00E03B00">
        <w:t>Transparency Concerning Collection and Use</w:t>
      </w:r>
      <w:r w:rsidR="003B73E9">
        <w:t>; Right of Access</w:t>
      </w:r>
      <w:r w:rsidR="007C4355">
        <w:t>]</w:t>
      </w:r>
      <w:bookmarkEnd w:id="5"/>
    </w:p>
    <w:p w14:paraId="6DE7573C" w14:textId="77777777" w:rsidR="00933603" w:rsidRDefault="00933603" w:rsidP="00CA74D4">
      <w:pPr>
        <w:ind w:left="720" w:hanging="720"/>
      </w:pPr>
      <w:r>
        <w:t xml:space="preserve">(a) </w:t>
      </w:r>
      <w:r w:rsidR="00CA74D4">
        <w:tab/>
      </w:r>
      <w:r>
        <w:t xml:space="preserve">A </w:t>
      </w:r>
      <w:hyperlink w:anchor="Consumer" w:history="1">
        <w:r w:rsidR="000956C9" w:rsidRPr="000956C9">
          <w:rPr>
            <w:rStyle w:val="Hyperlink"/>
          </w:rPr>
          <w:t>consumer</w:t>
        </w:r>
      </w:hyperlink>
      <w:r>
        <w:t xml:space="preserve"> shall have the right to request that a </w:t>
      </w:r>
      <w:hyperlink w:anchor="Business" w:history="1">
        <w:r w:rsidR="00DB6582" w:rsidRPr="00017AE1">
          <w:rPr>
            <w:rStyle w:val="Hyperlink"/>
          </w:rPr>
          <w:t>business</w:t>
        </w:r>
      </w:hyperlink>
      <w:r>
        <w:t xml:space="preserve"> that </w:t>
      </w:r>
      <w:hyperlink w:anchor="Collects" w:history="1">
        <w:r w:rsidR="00AA4957" w:rsidRPr="00AA4957">
          <w:rPr>
            <w:rStyle w:val="Hyperlink"/>
          </w:rPr>
          <w:t>collects</w:t>
        </w:r>
      </w:hyperlink>
      <w:r>
        <w:t xml:space="preserve"> a </w:t>
      </w:r>
      <w:hyperlink w:anchor="Consumer" w:history="1">
        <w:r w:rsidR="000956C9" w:rsidRPr="000956C9">
          <w:rPr>
            <w:rStyle w:val="Hyperlink"/>
          </w:rPr>
          <w:t>consumer</w:t>
        </w:r>
      </w:hyperlink>
      <w:r>
        <w:t xml:space="preserve">’s </w:t>
      </w:r>
      <w:hyperlink w:anchor="Personal_information" w:history="1">
        <w:r w:rsidR="00167286" w:rsidRPr="00167286">
          <w:rPr>
            <w:rStyle w:val="Hyperlink"/>
          </w:rPr>
          <w:t>personal information</w:t>
        </w:r>
      </w:hyperlink>
      <w:r>
        <w:t xml:space="preserve"> disclose to that </w:t>
      </w:r>
      <w:hyperlink w:anchor="Consumer" w:history="1">
        <w:r w:rsidR="000956C9" w:rsidRPr="000956C9">
          <w:rPr>
            <w:rStyle w:val="Hyperlink"/>
          </w:rPr>
          <w:t>consumer</w:t>
        </w:r>
      </w:hyperlink>
      <w:r>
        <w:t xml:space="preserve"> the categories and specific pieces of </w:t>
      </w:r>
      <w:hyperlink w:anchor="Personal_information" w:history="1">
        <w:r w:rsidR="00167286" w:rsidRPr="00167286">
          <w:rPr>
            <w:rStyle w:val="Hyperlink"/>
          </w:rPr>
          <w:t>personal information</w:t>
        </w:r>
      </w:hyperlink>
      <w:r>
        <w:t xml:space="preserve"> the </w:t>
      </w:r>
      <w:hyperlink w:anchor="Business" w:history="1">
        <w:r w:rsidR="00DB6582" w:rsidRPr="00017AE1">
          <w:rPr>
            <w:rStyle w:val="Hyperlink"/>
          </w:rPr>
          <w:t>business</w:t>
        </w:r>
      </w:hyperlink>
      <w:r>
        <w:t xml:space="preserve"> has </w:t>
      </w:r>
      <w:hyperlink w:anchor="Collects" w:history="1">
        <w:r w:rsidR="00AA4957" w:rsidRPr="00AA4957">
          <w:rPr>
            <w:rStyle w:val="Hyperlink"/>
          </w:rPr>
          <w:t>collected</w:t>
        </w:r>
      </w:hyperlink>
      <w:r>
        <w:t>.</w:t>
      </w:r>
    </w:p>
    <w:p w14:paraId="5F0A7B53" w14:textId="77777777" w:rsidR="00933603" w:rsidRDefault="00933603" w:rsidP="00CA74D4">
      <w:pPr>
        <w:ind w:left="720" w:hanging="720"/>
      </w:pPr>
      <w:r>
        <w:t xml:space="preserve">(b) </w:t>
      </w:r>
      <w:r w:rsidR="00CA74D4">
        <w:tab/>
      </w:r>
      <w:r>
        <w:t xml:space="preserve">A </w:t>
      </w:r>
      <w:hyperlink w:anchor="Business" w:history="1">
        <w:r w:rsidR="00DB6582" w:rsidRPr="00017AE1">
          <w:rPr>
            <w:rStyle w:val="Hyperlink"/>
          </w:rPr>
          <w:t>business</w:t>
        </w:r>
      </w:hyperlink>
      <w:r>
        <w:t xml:space="preserve"> that </w:t>
      </w:r>
      <w:hyperlink w:anchor="Collects" w:history="1">
        <w:r w:rsidR="00AA4957" w:rsidRPr="00AA4957">
          <w:rPr>
            <w:rStyle w:val="Hyperlink"/>
          </w:rPr>
          <w:t>collects</w:t>
        </w:r>
      </w:hyperlink>
      <w:r>
        <w:t xml:space="preserve"> a </w:t>
      </w:r>
      <w:hyperlink w:anchor="Consumer" w:history="1">
        <w:r w:rsidR="000956C9" w:rsidRPr="000956C9">
          <w:rPr>
            <w:rStyle w:val="Hyperlink"/>
          </w:rPr>
          <w:t>consumer</w:t>
        </w:r>
      </w:hyperlink>
      <w:r>
        <w:t xml:space="preserve">’s </w:t>
      </w:r>
      <w:hyperlink w:anchor="Personal_information" w:history="1">
        <w:r w:rsidR="00167286" w:rsidRPr="00167286">
          <w:rPr>
            <w:rStyle w:val="Hyperlink"/>
          </w:rPr>
          <w:t>personal information</w:t>
        </w:r>
      </w:hyperlink>
      <w:r>
        <w:t xml:space="preserve"> shall, at or before the point of collection, inform </w:t>
      </w:r>
      <w:hyperlink w:anchor="Consumer" w:history="1">
        <w:r w:rsidR="000956C9" w:rsidRPr="000956C9">
          <w:rPr>
            <w:rStyle w:val="Hyperlink"/>
          </w:rPr>
          <w:t>consumer</w:t>
        </w:r>
      </w:hyperlink>
      <w:r>
        <w:t xml:space="preserve">s as to the categories of </w:t>
      </w:r>
      <w:hyperlink w:anchor="Personal_information" w:history="1">
        <w:r w:rsidR="00167286" w:rsidRPr="00167286">
          <w:rPr>
            <w:rStyle w:val="Hyperlink"/>
          </w:rPr>
          <w:t>personal information</w:t>
        </w:r>
      </w:hyperlink>
      <w:r>
        <w:t xml:space="preserve"> to be </w:t>
      </w:r>
      <w:hyperlink w:anchor="Collects" w:history="1">
        <w:r w:rsidR="00AA4957" w:rsidRPr="00AA4957">
          <w:rPr>
            <w:rStyle w:val="Hyperlink"/>
          </w:rPr>
          <w:t>collected</w:t>
        </w:r>
      </w:hyperlink>
      <w:r>
        <w:t xml:space="preserve"> and the purposes for which the categories of </w:t>
      </w:r>
      <w:hyperlink w:anchor="Personal_information" w:history="1">
        <w:r w:rsidR="00167286" w:rsidRPr="00167286">
          <w:rPr>
            <w:rStyle w:val="Hyperlink"/>
          </w:rPr>
          <w:t>personal information</w:t>
        </w:r>
      </w:hyperlink>
      <w:r>
        <w:t xml:space="preserve"> shall be used. A </w:t>
      </w:r>
      <w:hyperlink w:anchor="Business" w:history="1">
        <w:r w:rsidR="00DB6582" w:rsidRPr="00017AE1">
          <w:rPr>
            <w:rStyle w:val="Hyperlink"/>
          </w:rPr>
          <w:t>business</w:t>
        </w:r>
      </w:hyperlink>
      <w:r>
        <w:t xml:space="preserve"> shall not collect additional categories of </w:t>
      </w:r>
      <w:hyperlink w:anchor="Personal_information" w:history="1">
        <w:r w:rsidR="00167286" w:rsidRPr="00167286">
          <w:rPr>
            <w:rStyle w:val="Hyperlink"/>
          </w:rPr>
          <w:t>personal information</w:t>
        </w:r>
      </w:hyperlink>
      <w:r>
        <w:t xml:space="preserve"> or use </w:t>
      </w:r>
      <w:hyperlink w:anchor="Personal_information" w:history="1">
        <w:r w:rsidR="00167286" w:rsidRPr="00167286">
          <w:rPr>
            <w:rStyle w:val="Hyperlink"/>
          </w:rPr>
          <w:t>personal information</w:t>
        </w:r>
      </w:hyperlink>
      <w:r>
        <w:t xml:space="preserve"> </w:t>
      </w:r>
      <w:hyperlink w:anchor="Collects" w:history="1">
        <w:r w:rsidR="00AA4957" w:rsidRPr="00AA4957">
          <w:rPr>
            <w:rStyle w:val="Hyperlink"/>
          </w:rPr>
          <w:t>collected</w:t>
        </w:r>
      </w:hyperlink>
      <w:r>
        <w:t xml:space="preserve"> for additional purposes without providing the </w:t>
      </w:r>
      <w:hyperlink w:anchor="Consumer" w:history="1">
        <w:r w:rsidR="000956C9" w:rsidRPr="000956C9">
          <w:rPr>
            <w:rStyle w:val="Hyperlink"/>
          </w:rPr>
          <w:t>consumer</w:t>
        </w:r>
      </w:hyperlink>
      <w:r>
        <w:t xml:space="preserve"> with notice consistent with this section.</w:t>
      </w:r>
    </w:p>
    <w:p w14:paraId="302A19F6" w14:textId="77777777" w:rsidR="00933603" w:rsidRDefault="00933603" w:rsidP="00CA74D4">
      <w:pPr>
        <w:ind w:left="720" w:hanging="720"/>
      </w:pPr>
      <w:r>
        <w:t xml:space="preserve">(c) </w:t>
      </w:r>
      <w:r w:rsidR="00CA74D4">
        <w:tab/>
      </w:r>
      <w:r>
        <w:t xml:space="preserve">A </w:t>
      </w:r>
      <w:hyperlink w:anchor="Business" w:history="1">
        <w:r w:rsidR="00DB6582" w:rsidRPr="00017AE1">
          <w:rPr>
            <w:rStyle w:val="Hyperlink"/>
          </w:rPr>
          <w:t>business</w:t>
        </w:r>
      </w:hyperlink>
      <w:r>
        <w:t xml:space="preserve"> shall provide the information specified in subdivision (a) to a </w:t>
      </w:r>
      <w:hyperlink w:anchor="Consumer" w:history="1">
        <w:r w:rsidR="000956C9" w:rsidRPr="000956C9">
          <w:rPr>
            <w:rStyle w:val="Hyperlink"/>
          </w:rPr>
          <w:t>consumer</w:t>
        </w:r>
      </w:hyperlink>
      <w:r>
        <w:t xml:space="preserve"> only upon receipt of a </w:t>
      </w:r>
      <w:hyperlink w:anchor="Verifiable_consumer_requiest" w:history="1">
        <w:r w:rsidRPr="00624C0A">
          <w:rPr>
            <w:rStyle w:val="Hyperlink"/>
          </w:rPr>
          <w:t xml:space="preserve">verifiable </w:t>
        </w:r>
        <w:r w:rsidR="000956C9" w:rsidRPr="00624C0A">
          <w:rPr>
            <w:rStyle w:val="Hyperlink"/>
          </w:rPr>
          <w:t>consumer</w:t>
        </w:r>
        <w:r w:rsidRPr="00624C0A">
          <w:rPr>
            <w:rStyle w:val="Hyperlink"/>
          </w:rPr>
          <w:t xml:space="preserve"> request</w:t>
        </w:r>
      </w:hyperlink>
      <w:r>
        <w:t>.</w:t>
      </w:r>
    </w:p>
    <w:p w14:paraId="5A32C10A" w14:textId="77777777" w:rsidR="00933603" w:rsidRDefault="00933603" w:rsidP="00CA74D4">
      <w:pPr>
        <w:ind w:left="720" w:hanging="720"/>
      </w:pPr>
      <w:r>
        <w:t xml:space="preserve">(d) </w:t>
      </w:r>
      <w:r w:rsidR="00CA74D4">
        <w:tab/>
      </w:r>
      <w:r>
        <w:t xml:space="preserve">A </w:t>
      </w:r>
      <w:hyperlink w:anchor="Business" w:history="1">
        <w:r w:rsidR="00DB6582" w:rsidRPr="00017AE1">
          <w:rPr>
            <w:rStyle w:val="Hyperlink"/>
          </w:rPr>
          <w:t>business</w:t>
        </w:r>
      </w:hyperlink>
      <w:r>
        <w:t xml:space="preserve"> that receives a </w:t>
      </w:r>
      <w:hyperlink w:anchor="Verifiable_consumer_requiest" w:history="1">
        <w:r w:rsidRPr="00624C0A">
          <w:rPr>
            <w:rStyle w:val="Hyperlink"/>
          </w:rPr>
          <w:t xml:space="preserve">verifiable </w:t>
        </w:r>
        <w:r w:rsidR="000956C9" w:rsidRPr="00624C0A">
          <w:rPr>
            <w:rStyle w:val="Hyperlink"/>
          </w:rPr>
          <w:t>consumer</w:t>
        </w:r>
        <w:r w:rsidRPr="00624C0A">
          <w:rPr>
            <w:rStyle w:val="Hyperlink"/>
          </w:rPr>
          <w:t xml:space="preserve"> request</w:t>
        </w:r>
      </w:hyperlink>
      <w:r>
        <w:t xml:space="preserve"> from a </w:t>
      </w:r>
      <w:hyperlink w:anchor="Consumer" w:history="1">
        <w:r w:rsidR="000956C9" w:rsidRPr="000956C9">
          <w:rPr>
            <w:rStyle w:val="Hyperlink"/>
          </w:rPr>
          <w:t>consumer</w:t>
        </w:r>
      </w:hyperlink>
      <w:r>
        <w:t xml:space="preserve"> to access </w:t>
      </w:r>
      <w:hyperlink w:anchor="Personal_information" w:history="1">
        <w:r w:rsidR="00167286" w:rsidRPr="00167286">
          <w:rPr>
            <w:rStyle w:val="Hyperlink"/>
          </w:rPr>
          <w:t>personal information</w:t>
        </w:r>
      </w:hyperlink>
      <w:r>
        <w:t xml:space="preserve"> shall promptly take steps to disclose and deliver, free of charge to the </w:t>
      </w:r>
      <w:hyperlink w:anchor="Consumer" w:history="1">
        <w:r w:rsidR="000956C9" w:rsidRPr="000956C9">
          <w:rPr>
            <w:rStyle w:val="Hyperlink"/>
          </w:rPr>
          <w:t>consumer</w:t>
        </w:r>
      </w:hyperlink>
      <w:r>
        <w:t xml:space="preserve">, the </w:t>
      </w:r>
      <w:hyperlink w:anchor="Personal_information" w:history="1">
        <w:r w:rsidR="00167286" w:rsidRPr="00167286">
          <w:rPr>
            <w:rStyle w:val="Hyperlink"/>
          </w:rPr>
          <w:t>personal information</w:t>
        </w:r>
      </w:hyperlink>
      <w:r>
        <w:t xml:space="preserve"> required by this section. The information may be delivered by mail or electronically, and if provided electronically, the information shall be in a portable and, to the extent technically feasible, in a readily useable format that allows the </w:t>
      </w:r>
      <w:hyperlink w:anchor="Consumer" w:history="1">
        <w:r w:rsidR="000956C9" w:rsidRPr="000956C9">
          <w:rPr>
            <w:rStyle w:val="Hyperlink"/>
          </w:rPr>
          <w:t>consumer</w:t>
        </w:r>
      </w:hyperlink>
      <w:r>
        <w:t xml:space="preserve"> to transmit this information to another entity without hindrance. A </w:t>
      </w:r>
      <w:hyperlink w:anchor="Business" w:history="1">
        <w:r w:rsidR="00DB6582" w:rsidRPr="00017AE1">
          <w:rPr>
            <w:rStyle w:val="Hyperlink"/>
          </w:rPr>
          <w:t>business</w:t>
        </w:r>
      </w:hyperlink>
      <w:r>
        <w:t xml:space="preserve"> may provide </w:t>
      </w:r>
      <w:hyperlink w:anchor="Personal_information" w:history="1">
        <w:r w:rsidR="00167286" w:rsidRPr="00167286">
          <w:rPr>
            <w:rStyle w:val="Hyperlink"/>
          </w:rPr>
          <w:t>personal information</w:t>
        </w:r>
      </w:hyperlink>
      <w:r>
        <w:t xml:space="preserve"> to a </w:t>
      </w:r>
      <w:hyperlink w:anchor="Consumer" w:history="1">
        <w:r w:rsidR="000956C9" w:rsidRPr="000956C9">
          <w:rPr>
            <w:rStyle w:val="Hyperlink"/>
          </w:rPr>
          <w:t>consumer</w:t>
        </w:r>
      </w:hyperlink>
      <w:r>
        <w:t xml:space="preserve"> at any time, but shall not be required to provide </w:t>
      </w:r>
      <w:hyperlink w:anchor="Personal_information" w:history="1">
        <w:r w:rsidR="00167286" w:rsidRPr="00167286">
          <w:rPr>
            <w:rStyle w:val="Hyperlink"/>
          </w:rPr>
          <w:t>personal information</w:t>
        </w:r>
      </w:hyperlink>
      <w:r>
        <w:t xml:space="preserve"> to a </w:t>
      </w:r>
      <w:hyperlink w:anchor="Consumer" w:history="1">
        <w:r w:rsidR="000956C9" w:rsidRPr="000956C9">
          <w:rPr>
            <w:rStyle w:val="Hyperlink"/>
          </w:rPr>
          <w:t>consumer</w:t>
        </w:r>
      </w:hyperlink>
      <w:r>
        <w:t xml:space="preserve"> more than twice in a 12-month period.</w:t>
      </w:r>
    </w:p>
    <w:p w14:paraId="7178FEFC" w14:textId="65C28491" w:rsidR="00933603" w:rsidRDefault="00933603" w:rsidP="00E305DA">
      <w:pPr>
        <w:ind w:left="720" w:hanging="720"/>
      </w:pPr>
      <w:r>
        <w:t xml:space="preserve">(e) </w:t>
      </w:r>
      <w:r w:rsidR="00CA74D4">
        <w:tab/>
      </w:r>
      <w:r>
        <w:t xml:space="preserve">This section shall not require a </w:t>
      </w:r>
      <w:hyperlink w:anchor="Business" w:history="1">
        <w:r w:rsidR="00DB6582" w:rsidRPr="00017AE1">
          <w:rPr>
            <w:rStyle w:val="Hyperlink"/>
          </w:rPr>
          <w:t>business</w:t>
        </w:r>
      </w:hyperlink>
      <w:r>
        <w:t xml:space="preserve"> to retain any </w:t>
      </w:r>
      <w:hyperlink w:anchor="Personal_information" w:history="1">
        <w:r w:rsidR="00167286" w:rsidRPr="00167286">
          <w:rPr>
            <w:rStyle w:val="Hyperlink"/>
          </w:rPr>
          <w:t>personal information</w:t>
        </w:r>
      </w:hyperlink>
      <w:r>
        <w:t xml:space="preserve"> </w:t>
      </w:r>
      <w:hyperlink w:anchor="Collects" w:history="1">
        <w:r w:rsidR="00AA4957" w:rsidRPr="00AA4957">
          <w:rPr>
            <w:rStyle w:val="Hyperlink"/>
          </w:rPr>
          <w:t>collected</w:t>
        </w:r>
      </w:hyperlink>
      <w:r>
        <w:t xml:space="preserve"> for a single, one-time transaction, if such information is not </w:t>
      </w:r>
      <w:hyperlink w:anchor="Sell" w:history="1">
        <w:r w:rsidR="00AA15A5" w:rsidRPr="00AA15A5">
          <w:rPr>
            <w:rStyle w:val="Hyperlink"/>
          </w:rPr>
          <w:t>sold</w:t>
        </w:r>
      </w:hyperlink>
      <w:r>
        <w:t xml:space="preserve"> or retained by the </w:t>
      </w:r>
      <w:hyperlink w:anchor="Business" w:history="1">
        <w:r w:rsidR="00DB6582" w:rsidRPr="00017AE1">
          <w:rPr>
            <w:rStyle w:val="Hyperlink"/>
          </w:rPr>
          <w:t>business</w:t>
        </w:r>
      </w:hyperlink>
      <w:r>
        <w:t xml:space="preserve"> or to reidentify or otherwise link information that is not maintained in a manner that would be considered </w:t>
      </w:r>
      <w:hyperlink w:anchor="Personal_information" w:history="1">
        <w:r w:rsidR="00167286" w:rsidRPr="00167286">
          <w:rPr>
            <w:rStyle w:val="Hyperlink"/>
          </w:rPr>
          <w:t>personal information</w:t>
        </w:r>
      </w:hyperlink>
      <w:r>
        <w:t>.</w:t>
      </w:r>
    </w:p>
    <w:p w14:paraId="72649B05" w14:textId="77777777" w:rsidR="00E305DA" w:rsidRDefault="00E305DA" w:rsidP="00E305DA">
      <w:pPr>
        <w:ind w:left="720" w:hanging="720"/>
      </w:pPr>
    </w:p>
    <w:p w14:paraId="49DAFD03" w14:textId="77777777" w:rsidR="00265376" w:rsidRDefault="00933603" w:rsidP="00265376">
      <w:pPr>
        <w:pStyle w:val="Heading3"/>
      </w:pPr>
      <w:bookmarkStart w:id="6" w:name="_Toc519854713"/>
      <w:r>
        <w:t>1798.105.</w:t>
      </w:r>
      <w:r w:rsidR="007C4355">
        <w:t xml:space="preserve"> [Right to Deletion of PI]</w:t>
      </w:r>
      <w:bookmarkEnd w:id="6"/>
      <w:r>
        <w:t xml:space="preserve"> </w:t>
      </w:r>
    </w:p>
    <w:p w14:paraId="7129327B" w14:textId="77777777" w:rsidR="00933603" w:rsidRDefault="00933603" w:rsidP="00265376">
      <w:pPr>
        <w:ind w:left="720" w:hanging="720"/>
      </w:pPr>
      <w:r>
        <w:t xml:space="preserve">(a) </w:t>
      </w:r>
      <w:r w:rsidR="00265376">
        <w:tab/>
      </w:r>
      <w:r>
        <w:t xml:space="preserve">A </w:t>
      </w:r>
      <w:hyperlink w:anchor="Consumer" w:history="1">
        <w:r w:rsidR="000956C9" w:rsidRPr="000956C9">
          <w:rPr>
            <w:rStyle w:val="Hyperlink"/>
          </w:rPr>
          <w:t>consumer</w:t>
        </w:r>
      </w:hyperlink>
      <w:r>
        <w:t xml:space="preserve"> shall have the right to request that a </w:t>
      </w:r>
      <w:hyperlink w:anchor="Business" w:history="1">
        <w:r w:rsidR="00DB6582" w:rsidRPr="00017AE1">
          <w:rPr>
            <w:rStyle w:val="Hyperlink"/>
          </w:rPr>
          <w:t>business</w:t>
        </w:r>
      </w:hyperlink>
      <w:r>
        <w:t xml:space="preserve"> delete any </w:t>
      </w:r>
      <w:hyperlink w:anchor="Personal_information" w:history="1">
        <w:r w:rsidR="00167286" w:rsidRPr="00167286">
          <w:rPr>
            <w:rStyle w:val="Hyperlink"/>
          </w:rPr>
          <w:t>personal information</w:t>
        </w:r>
      </w:hyperlink>
      <w:r>
        <w:t xml:space="preserve"> about the </w:t>
      </w:r>
      <w:hyperlink w:anchor="Consumer" w:history="1">
        <w:r w:rsidR="000956C9" w:rsidRPr="000956C9">
          <w:rPr>
            <w:rStyle w:val="Hyperlink"/>
          </w:rPr>
          <w:t>consumer</w:t>
        </w:r>
      </w:hyperlink>
      <w:r>
        <w:t xml:space="preserve"> which the </w:t>
      </w:r>
      <w:hyperlink w:anchor="Business" w:history="1">
        <w:r w:rsidR="00DB6582" w:rsidRPr="00017AE1">
          <w:rPr>
            <w:rStyle w:val="Hyperlink"/>
          </w:rPr>
          <w:t>business</w:t>
        </w:r>
      </w:hyperlink>
      <w:r>
        <w:t xml:space="preserve"> has </w:t>
      </w:r>
      <w:hyperlink w:anchor="Collects" w:history="1">
        <w:r w:rsidR="00AA4957" w:rsidRPr="00AA4957">
          <w:rPr>
            <w:rStyle w:val="Hyperlink"/>
          </w:rPr>
          <w:t>collected</w:t>
        </w:r>
      </w:hyperlink>
      <w:r>
        <w:t xml:space="preserve"> from the </w:t>
      </w:r>
      <w:hyperlink w:anchor="Consumer" w:history="1">
        <w:r w:rsidR="000956C9" w:rsidRPr="000956C9">
          <w:rPr>
            <w:rStyle w:val="Hyperlink"/>
          </w:rPr>
          <w:t>consumer</w:t>
        </w:r>
      </w:hyperlink>
      <w:r>
        <w:t>.</w:t>
      </w:r>
    </w:p>
    <w:p w14:paraId="54828315" w14:textId="42F8E156" w:rsidR="00933603" w:rsidRDefault="00933603" w:rsidP="00CA74D4">
      <w:pPr>
        <w:ind w:left="720" w:hanging="720"/>
      </w:pPr>
      <w:r>
        <w:t xml:space="preserve">(b) </w:t>
      </w:r>
      <w:r w:rsidR="00265376">
        <w:tab/>
      </w:r>
      <w:r>
        <w:t xml:space="preserve">A </w:t>
      </w:r>
      <w:hyperlink w:anchor="Business" w:history="1">
        <w:r w:rsidR="00DB6582" w:rsidRPr="00017AE1">
          <w:rPr>
            <w:rStyle w:val="Hyperlink"/>
          </w:rPr>
          <w:t>business</w:t>
        </w:r>
      </w:hyperlink>
      <w:r>
        <w:t xml:space="preserve"> that </w:t>
      </w:r>
      <w:hyperlink w:anchor="Collects" w:history="1">
        <w:r w:rsidR="00AA4957" w:rsidRPr="00AA4957">
          <w:rPr>
            <w:rStyle w:val="Hyperlink"/>
          </w:rPr>
          <w:t>collects</w:t>
        </w:r>
      </w:hyperlink>
      <w:r>
        <w:t xml:space="preserve"> </w:t>
      </w:r>
      <w:hyperlink w:anchor="Personal_information" w:history="1">
        <w:r w:rsidR="00167286" w:rsidRPr="00167286">
          <w:rPr>
            <w:rStyle w:val="Hyperlink"/>
          </w:rPr>
          <w:t>personal information</w:t>
        </w:r>
      </w:hyperlink>
      <w:r>
        <w:t xml:space="preserve"> about </w:t>
      </w:r>
      <w:hyperlink w:anchor="Consumer" w:history="1">
        <w:r w:rsidR="000956C9" w:rsidRPr="000956C9">
          <w:rPr>
            <w:rStyle w:val="Hyperlink"/>
          </w:rPr>
          <w:t>consumer</w:t>
        </w:r>
      </w:hyperlink>
      <w:r>
        <w:t xml:space="preserve">s shall disclose, pursuant to Section 1798.130, the </w:t>
      </w:r>
      <w:hyperlink w:anchor="Consumer" w:history="1">
        <w:r w:rsidR="000956C9" w:rsidRPr="000956C9">
          <w:rPr>
            <w:rStyle w:val="Hyperlink"/>
          </w:rPr>
          <w:t>consumer</w:t>
        </w:r>
      </w:hyperlink>
      <w:r>
        <w:t xml:space="preserve">’s rights to request the deletion of the </w:t>
      </w:r>
      <w:hyperlink w:anchor="Consumer" w:history="1">
        <w:r w:rsidR="000956C9" w:rsidRPr="000956C9">
          <w:rPr>
            <w:rStyle w:val="Hyperlink"/>
          </w:rPr>
          <w:t>consumer</w:t>
        </w:r>
      </w:hyperlink>
      <w:r>
        <w:t xml:space="preserve">’s </w:t>
      </w:r>
      <w:hyperlink w:anchor="Personal_information" w:history="1">
        <w:r w:rsidR="00167286" w:rsidRPr="00167286">
          <w:rPr>
            <w:rStyle w:val="Hyperlink"/>
          </w:rPr>
          <w:t>personal information</w:t>
        </w:r>
      </w:hyperlink>
      <w:r>
        <w:t>.</w:t>
      </w:r>
    </w:p>
    <w:p w14:paraId="2DEB93C6" w14:textId="32D8C188" w:rsidR="00933603" w:rsidRDefault="00933603" w:rsidP="00CA74D4">
      <w:pPr>
        <w:ind w:left="720" w:hanging="720"/>
      </w:pPr>
      <w:r>
        <w:t xml:space="preserve">(c) </w:t>
      </w:r>
      <w:r w:rsidR="00265376">
        <w:tab/>
      </w:r>
      <w:r>
        <w:t xml:space="preserve">A </w:t>
      </w:r>
      <w:hyperlink w:anchor="Business" w:history="1">
        <w:r w:rsidR="00DB6582" w:rsidRPr="00017AE1">
          <w:rPr>
            <w:rStyle w:val="Hyperlink"/>
          </w:rPr>
          <w:t>business</w:t>
        </w:r>
      </w:hyperlink>
      <w:r>
        <w:t xml:space="preserve"> that receives a verifiable</w:t>
      </w:r>
      <w:r w:rsidR="00E305DA">
        <w:t xml:space="preserve"> consumer</w:t>
      </w:r>
      <w:r>
        <w:t xml:space="preserve"> request from a </w:t>
      </w:r>
      <w:hyperlink w:anchor="Consumer" w:history="1">
        <w:r w:rsidR="000956C9" w:rsidRPr="000956C9">
          <w:rPr>
            <w:rStyle w:val="Hyperlink"/>
          </w:rPr>
          <w:t>consumer</w:t>
        </w:r>
      </w:hyperlink>
      <w:r>
        <w:t xml:space="preserve"> to delete the </w:t>
      </w:r>
      <w:hyperlink w:anchor="Consumer" w:history="1">
        <w:r w:rsidR="000956C9" w:rsidRPr="000956C9">
          <w:rPr>
            <w:rStyle w:val="Hyperlink"/>
          </w:rPr>
          <w:t>consumer</w:t>
        </w:r>
      </w:hyperlink>
      <w:r>
        <w:t xml:space="preserve">’s </w:t>
      </w:r>
      <w:hyperlink w:anchor="Personal_information" w:history="1">
        <w:r w:rsidR="00167286" w:rsidRPr="00167286">
          <w:rPr>
            <w:rStyle w:val="Hyperlink"/>
          </w:rPr>
          <w:t>personal information</w:t>
        </w:r>
      </w:hyperlink>
      <w:r>
        <w:t xml:space="preserve"> pursuant to subdivision (a) of this section shall delete the </w:t>
      </w:r>
      <w:hyperlink w:anchor="Consumer" w:history="1">
        <w:r w:rsidR="000956C9" w:rsidRPr="000956C9">
          <w:rPr>
            <w:rStyle w:val="Hyperlink"/>
          </w:rPr>
          <w:t>consumer</w:t>
        </w:r>
      </w:hyperlink>
      <w:r>
        <w:t xml:space="preserve">’s </w:t>
      </w:r>
      <w:hyperlink w:anchor="Personal_information" w:history="1">
        <w:r w:rsidR="00167286" w:rsidRPr="00167286">
          <w:rPr>
            <w:rStyle w:val="Hyperlink"/>
          </w:rPr>
          <w:t>personal information</w:t>
        </w:r>
      </w:hyperlink>
      <w:r>
        <w:t xml:space="preserve"> from its records and direct any </w:t>
      </w:r>
      <w:hyperlink w:anchor="Service_provider" w:history="1">
        <w:hyperlink w:anchor="Service_provider" w:history="1">
          <w:hyperlink w:anchor="Service_provider" w:history="1">
            <w:hyperlink w:anchor="Service_provider" w:history="1">
              <w:hyperlink w:anchor="Service_provider" w:history="1">
                <w:hyperlink w:anchor="Service_provider" w:history="1">
                  <w:hyperlink w:anchor="Service_provider" w:history="1">
                    <w:r w:rsidR="0084391A" w:rsidRPr="0084391A">
                      <w:rPr>
                        <w:rStyle w:val="Hyperlink"/>
                      </w:rPr>
                      <w:t>service provider</w:t>
                    </w:r>
                  </w:hyperlink>
                </w:hyperlink>
              </w:hyperlink>
            </w:hyperlink>
          </w:hyperlink>
          <w:r w:rsidR="00196E14" w:rsidRPr="00196E14">
            <w:rPr>
              <w:rStyle w:val="Hyperlink"/>
            </w:rPr>
            <w:t>s</w:t>
          </w:r>
        </w:hyperlink>
      </w:hyperlink>
      <w:r>
        <w:t xml:space="preserve"> to delete the </w:t>
      </w:r>
      <w:hyperlink w:anchor="Consumer" w:history="1">
        <w:r w:rsidR="000956C9" w:rsidRPr="000956C9">
          <w:rPr>
            <w:rStyle w:val="Hyperlink"/>
          </w:rPr>
          <w:t>consumer</w:t>
        </w:r>
      </w:hyperlink>
      <w:r>
        <w:t xml:space="preserve">’s </w:t>
      </w:r>
      <w:hyperlink w:anchor="Personal_information" w:history="1">
        <w:r w:rsidR="00167286" w:rsidRPr="00167286">
          <w:rPr>
            <w:rStyle w:val="Hyperlink"/>
          </w:rPr>
          <w:t>personal information</w:t>
        </w:r>
      </w:hyperlink>
      <w:r>
        <w:t xml:space="preserve"> from their records.</w:t>
      </w:r>
    </w:p>
    <w:p w14:paraId="4190CFEC" w14:textId="5C47CA70" w:rsidR="00933603" w:rsidRDefault="00933603" w:rsidP="00CA74D4">
      <w:pPr>
        <w:ind w:left="720" w:hanging="720"/>
      </w:pPr>
      <w:r>
        <w:t xml:space="preserve">(d) </w:t>
      </w:r>
      <w:r w:rsidR="00265376">
        <w:tab/>
      </w:r>
      <w:r>
        <w:t xml:space="preserve">A </w:t>
      </w:r>
      <w:hyperlink w:anchor="Business" w:history="1">
        <w:r w:rsidR="00DB6582" w:rsidRPr="00017AE1">
          <w:rPr>
            <w:rStyle w:val="Hyperlink"/>
          </w:rPr>
          <w:t>business</w:t>
        </w:r>
      </w:hyperlink>
      <w:r>
        <w:t xml:space="preserve"> or a </w:t>
      </w:r>
      <w:hyperlink w:anchor="Service_provider" w:history="1">
        <w:hyperlink w:anchor="Service_provider" w:history="1">
          <w:hyperlink w:anchor="Service_provider" w:history="1">
            <w:hyperlink w:anchor="Service_provider" w:history="1">
              <w:hyperlink w:anchor="Service_provider" w:history="1">
                <w:hyperlink w:anchor="Service_provider" w:history="1">
                  <w:r w:rsidR="0084391A" w:rsidRPr="0084391A">
                    <w:rPr>
                      <w:rStyle w:val="Hyperlink"/>
                    </w:rPr>
                    <w:t>service provider</w:t>
                  </w:r>
                </w:hyperlink>
              </w:hyperlink>
            </w:hyperlink>
          </w:hyperlink>
        </w:hyperlink>
        <w:r w:rsidR="00196E14">
          <w:t xml:space="preserve"> </w:t>
        </w:r>
      </w:hyperlink>
      <w:r>
        <w:t xml:space="preserve"> shall not be required to comply with a </w:t>
      </w:r>
      <w:hyperlink w:anchor="Consumer" w:history="1">
        <w:r w:rsidR="000956C9" w:rsidRPr="000956C9">
          <w:rPr>
            <w:rStyle w:val="Hyperlink"/>
          </w:rPr>
          <w:t>consumer</w:t>
        </w:r>
      </w:hyperlink>
      <w:r>
        <w:t xml:space="preserve">’s request to delete the </w:t>
      </w:r>
      <w:hyperlink w:anchor="Consumer" w:history="1">
        <w:r w:rsidR="000956C9" w:rsidRPr="000956C9">
          <w:rPr>
            <w:rStyle w:val="Hyperlink"/>
          </w:rPr>
          <w:t>consumer</w:t>
        </w:r>
      </w:hyperlink>
      <w:r>
        <w:t xml:space="preserve">’s </w:t>
      </w:r>
      <w:hyperlink w:anchor="Personal_information" w:history="1">
        <w:r w:rsidR="00167286" w:rsidRPr="00167286">
          <w:rPr>
            <w:rStyle w:val="Hyperlink"/>
          </w:rPr>
          <w:t>personal information</w:t>
        </w:r>
      </w:hyperlink>
      <w:r>
        <w:t xml:space="preserve"> if it is necessary for the </w:t>
      </w:r>
      <w:hyperlink w:anchor="Business" w:history="1">
        <w:r w:rsidR="00DB6582" w:rsidRPr="00017AE1">
          <w:rPr>
            <w:rStyle w:val="Hyperlink"/>
          </w:rPr>
          <w:t>business</w:t>
        </w:r>
      </w:hyperlink>
      <w:r>
        <w:t xml:space="preserve"> or </w:t>
      </w:r>
      <w:hyperlink w:anchor="Service" w:history="1">
        <w:r w:rsidR="00196E14" w:rsidRPr="00196E14">
          <w:rPr>
            <w:rStyle w:val="Hyperlink"/>
          </w:rPr>
          <w:t>service</w:t>
        </w:r>
      </w:hyperlink>
      <w:r>
        <w:t xml:space="preserve"> provider to maintain the </w:t>
      </w:r>
      <w:hyperlink w:anchor="Consumer" w:history="1">
        <w:r w:rsidR="000956C9" w:rsidRPr="000956C9">
          <w:rPr>
            <w:rStyle w:val="Hyperlink"/>
          </w:rPr>
          <w:t>consumer</w:t>
        </w:r>
      </w:hyperlink>
      <w:r>
        <w:t xml:space="preserve">’s </w:t>
      </w:r>
      <w:hyperlink w:anchor="Personal_information" w:history="1">
        <w:r w:rsidR="00167286" w:rsidRPr="00167286">
          <w:rPr>
            <w:rStyle w:val="Hyperlink"/>
          </w:rPr>
          <w:t>personal information</w:t>
        </w:r>
      </w:hyperlink>
      <w:r>
        <w:t xml:space="preserve"> in order to:</w:t>
      </w:r>
    </w:p>
    <w:p w14:paraId="6B856507" w14:textId="3A45C8BB" w:rsidR="00933603" w:rsidRDefault="00933603" w:rsidP="00265376">
      <w:pPr>
        <w:ind w:left="1440" w:hanging="720"/>
      </w:pPr>
      <w:r>
        <w:t xml:space="preserve">(1) </w:t>
      </w:r>
      <w:r w:rsidR="00265376">
        <w:tab/>
      </w:r>
      <w:r>
        <w:t xml:space="preserve">Complete the transaction for which the </w:t>
      </w:r>
      <w:hyperlink w:anchor="Personal_information" w:history="1">
        <w:r w:rsidR="00167286" w:rsidRPr="00167286">
          <w:rPr>
            <w:rStyle w:val="Hyperlink"/>
          </w:rPr>
          <w:t>personal information</w:t>
        </w:r>
      </w:hyperlink>
      <w:r>
        <w:t xml:space="preserve"> was </w:t>
      </w:r>
      <w:hyperlink w:anchor="Collects" w:history="1">
        <w:r w:rsidR="00AA4957" w:rsidRPr="00AA4957">
          <w:rPr>
            <w:rStyle w:val="Hyperlink"/>
          </w:rPr>
          <w:t>collected</w:t>
        </w:r>
      </w:hyperlink>
      <w:r>
        <w:t xml:space="preserve">, </w:t>
      </w:r>
      <w:r w:rsidR="0007524E" w:rsidRPr="0007524E">
        <w:t>fulfill the terms of a written warranty or product recall conducted in accordance with federal law, </w:t>
      </w:r>
      <w:r>
        <w:t xml:space="preserve">provide a good or </w:t>
      </w:r>
      <w:hyperlink w:anchor="Service" w:history="1">
        <w:r w:rsidR="00196E14" w:rsidRPr="00196E14">
          <w:rPr>
            <w:rStyle w:val="Hyperlink"/>
          </w:rPr>
          <w:t>service</w:t>
        </w:r>
      </w:hyperlink>
      <w:r>
        <w:t xml:space="preserve"> requested by the </w:t>
      </w:r>
      <w:hyperlink w:anchor="Consumer" w:history="1">
        <w:r w:rsidR="000956C9" w:rsidRPr="000956C9">
          <w:rPr>
            <w:rStyle w:val="Hyperlink"/>
          </w:rPr>
          <w:t>consumer</w:t>
        </w:r>
      </w:hyperlink>
      <w:r>
        <w:t xml:space="preserve">, or reasonably anticipated within the context of a </w:t>
      </w:r>
      <w:hyperlink w:anchor="Business" w:history="1">
        <w:r w:rsidR="00DB6582" w:rsidRPr="00017AE1">
          <w:rPr>
            <w:rStyle w:val="Hyperlink"/>
          </w:rPr>
          <w:t>business</w:t>
        </w:r>
      </w:hyperlink>
      <w:r>
        <w:t xml:space="preserve">’ ongoing </w:t>
      </w:r>
      <w:hyperlink w:anchor="Business" w:history="1">
        <w:r w:rsidR="00DB6582" w:rsidRPr="00017AE1">
          <w:rPr>
            <w:rStyle w:val="Hyperlink"/>
          </w:rPr>
          <w:t>business</w:t>
        </w:r>
      </w:hyperlink>
      <w:r>
        <w:t xml:space="preserve"> relationship with the </w:t>
      </w:r>
      <w:hyperlink w:anchor="Consumer" w:history="1">
        <w:r w:rsidR="000956C9" w:rsidRPr="000956C9">
          <w:rPr>
            <w:rStyle w:val="Hyperlink"/>
          </w:rPr>
          <w:t>consumer</w:t>
        </w:r>
      </w:hyperlink>
      <w:r>
        <w:t xml:space="preserve">, or otherwise perform a contract between the </w:t>
      </w:r>
      <w:hyperlink w:anchor="Business" w:history="1">
        <w:r w:rsidR="00DB6582" w:rsidRPr="00017AE1">
          <w:rPr>
            <w:rStyle w:val="Hyperlink"/>
          </w:rPr>
          <w:t>business</w:t>
        </w:r>
      </w:hyperlink>
      <w:r>
        <w:t xml:space="preserve"> and the </w:t>
      </w:r>
      <w:hyperlink w:anchor="Consumer" w:history="1">
        <w:r w:rsidR="000956C9" w:rsidRPr="000956C9">
          <w:rPr>
            <w:rStyle w:val="Hyperlink"/>
          </w:rPr>
          <w:t>consumer</w:t>
        </w:r>
      </w:hyperlink>
      <w:r>
        <w:t>.</w:t>
      </w:r>
    </w:p>
    <w:p w14:paraId="7781A4A4" w14:textId="77777777" w:rsidR="00933603" w:rsidRDefault="00933603" w:rsidP="00265376">
      <w:pPr>
        <w:ind w:left="1440" w:hanging="720"/>
      </w:pPr>
      <w:r>
        <w:t xml:space="preserve">(2) </w:t>
      </w:r>
      <w:r w:rsidR="00265376">
        <w:tab/>
      </w:r>
      <w:r>
        <w:t>Detect security incidents, protect against malicious, deceptive, fraudulent, or illegal activity; or prosecute those responsible for that activity.</w:t>
      </w:r>
    </w:p>
    <w:p w14:paraId="43962562" w14:textId="77777777" w:rsidR="00933603" w:rsidRDefault="00933603" w:rsidP="00265376">
      <w:pPr>
        <w:ind w:left="1440" w:hanging="720"/>
      </w:pPr>
      <w:r>
        <w:t xml:space="preserve">(3) </w:t>
      </w:r>
      <w:r w:rsidR="00265376">
        <w:tab/>
      </w:r>
      <w:r>
        <w:t>Debug to identify and repair errors that impair existing intended functionality.</w:t>
      </w:r>
    </w:p>
    <w:p w14:paraId="7224F98A" w14:textId="22329051" w:rsidR="00933603" w:rsidRDefault="00933603" w:rsidP="00265376">
      <w:pPr>
        <w:ind w:left="1440" w:hanging="720"/>
      </w:pPr>
      <w:r>
        <w:t xml:space="preserve">(4) </w:t>
      </w:r>
      <w:r w:rsidR="00265376">
        <w:tab/>
      </w:r>
      <w:r>
        <w:t xml:space="preserve">Exercise free speech, ensure the right of another </w:t>
      </w:r>
      <w:hyperlink w:anchor="Consumer" w:history="1">
        <w:r w:rsidR="000956C9" w:rsidRPr="000956C9">
          <w:rPr>
            <w:rStyle w:val="Hyperlink"/>
          </w:rPr>
          <w:t>consumer</w:t>
        </w:r>
      </w:hyperlink>
      <w:r>
        <w:t xml:space="preserve"> to exercise </w:t>
      </w:r>
      <w:r w:rsidR="0007524E">
        <w:t xml:space="preserve">that consumer’s </w:t>
      </w:r>
      <w:r>
        <w:t>right of free speech, or exercise another right provided for by law.</w:t>
      </w:r>
    </w:p>
    <w:p w14:paraId="0F861447" w14:textId="77777777" w:rsidR="00933603" w:rsidRDefault="00933603" w:rsidP="00265376">
      <w:pPr>
        <w:ind w:left="1440" w:hanging="720"/>
      </w:pPr>
      <w:r>
        <w:t xml:space="preserve">(5) </w:t>
      </w:r>
      <w:r w:rsidR="00265376">
        <w:tab/>
      </w:r>
      <w:r>
        <w:t>Comply with the California Electronic Communications Privacy Act pursuant to Chapter 3.6 (commencing with Section 1546) of Title 12 of Part 2 of the Penal Code.</w:t>
      </w:r>
    </w:p>
    <w:p w14:paraId="25C4A60F" w14:textId="08D739DD" w:rsidR="00933603" w:rsidRDefault="00933603" w:rsidP="00265376">
      <w:pPr>
        <w:ind w:left="1440" w:hanging="720"/>
      </w:pPr>
      <w:r>
        <w:t xml:space="preserve">(6) </w:t>
      </w:r>
      <w:r w:rsidR="00265376">
        <w:tab/>
      </w:r>
      <w:r>
        <w:t xml:space="preserve">Engage in public or peer-reviewed scientific, historical, or statistical </w:t>
      </w:r>
      <w:hyperlink w:anchor="Research" w:history="1">
        <w:r w:rsidRPr="00ED0301">
          <w:rPr>
            <w:rStyle w:val="Hyperlink"/>
          </w:rPr>
          <w:t>research</w:t>
        </w:r>
      </w:hyperlink>
      <w:r>
        <w:t xml:space="preserve"> in the public interest that adheres to all other applicable ethics and privacy laws, when the business’ deletion of the information is likely to render impossible or seriously impair the achievement of such </w:t>
      </w:r>
      <w:hyperlink w:anchor="Research" w:history="1">
        <w:r w:rsidRPr="00ED0301">
          <w:rPr>
            <w:rStyle w:val="Hyperlink"/>
          </w:rPr>
          <w:t>research</w:t>
        </w:r>
      </w:hyperlink>
      <w:r>
        <w:t xml:space="preserve">, if the </w:t>
      </w:r>
      <w:hyperlink w:anchor="Consumer" w:history="1">
        <w:r w:rsidR="000956C9" w:rsidRPr="000956C9">
          <w:rPr>
            <w:rStyle w:val="Hyperlink"/>
          </w:rPr>
          <w:t>consumer</w:t>
        </w:r>
      </w:hyperlink>
      <w:r>
        <w:t xml:space="preserve"> has provided informed consent.</w:t>
      </w:r>
    </w:p>
    <w:p w14:paraId="0423651F" w14:textId="77777777" w:rsidR="00933603" w:rsidRDefault="00933603" w:rsidP="00265376">
      <w:pPr>
        <w:ind w:left="1440" w:hanging="720"/>
      </w:pPr>
      <w:r>
        <w:t xml:space="preserve">(7) </w:t>
      </w:r>
      <w:r w:rsidR="00265376">
        <w:tab/>
      </w:r>
      <w:r>
        <w:t xml:space="preserve">To enable solely internal uses that are reasonably aligned with the expectations of the </w:t>
      </w:r>
      <w:hyperlink w:anchor="Consumer" w:history="1">
        <w:r w:rsidR="000956C9" w:rsidRPr="000956C9">
          <w:rPr>
            <w:rStyle w:val="Hyperlink"/>
          </w:rPr>
          <w:t>consumer</w:t>
        </w:r>
      </w:hyperlink>
      <w:r>
        <w:t xml:space="preserve"> based on the </w:t>
      </w:r>
      <w:hyperlink w:anchor="Consumer" w:history="1">
        <w:r w:rsidR="000956C9" w:rsidRPr="000956C9">
          <w:rPr>
            <w:rStyle w:val="Hyperlink"/>
          </w:rPr>
          <w:t>consumer</w:t>
        </w:r>
      </w:hyperlink>
      <w:r>
        <w:t xml:space="preserve">’s relationship with the </w:t>
      </w:r>
      <w:hyperlink w:anchor="Business" w:history="1">
        <w:r w:rsidR="00DB6582" w:rsidRPr="00017AE1">
          <w:rPr>
            <w:rStyle w:val="Hyperlink"/>
          </w:rPr>
          <w:t>business</w:t>
        </w:r>
      </w:hyperlink>
      <w:r>
        <w:t>.</w:t>
      </w:r>
    </w:p>
    <w:p w14:paraId="5CEAF74E" w14:textId="77777777" w:rsidR="00933603" w:rsidRDefault="00933603" w:rsidP="00265376">
      <w:pPr>
        <w:ind w:left="1440" w:hanging="720"/>
      </w:pPr>
      <w:r>
        <w:t xml:space="preserve">(8) </w:t>
      </w:r>
      <w:r w:rsidR="00265376">
        <w:tab/>
      </w:r>
      <w:r>
        <w:t>Comply with a legal obligation.</w:t>
      </w:r>
    </w:p>
    <w:p w14:paraId="3D1E4926" w14:textId="77777777" w:rsidR="00933603" w:rsidRDefault="00933603" w:rsidP="00265376">
      <w:pPr>
        <w:ind w:left="1440" w:hanging="720"/>
      </w:pPr>
      <w:r>
        <w:t xml:space="preserve">(9) </w:t>
      </w:r>
      <w:r w:rsidR="00265376">
        <w:tab/>
      </w:r>
      <w:r>
        <w:t xml:space="preserve">Otherwise use the </w:t>
      </w:r>
      <w:hyperlink w:anchor="Consumer" w:history="1">
        <w:r w:rsidR="000956C9" w:rsidRPr="000956C9">
          <w:rPr>
            <w:rStyle w:val="Hyperlink"/>
          </w:rPr>
          <w:t>consumer</w:t>
        </w:r>
      </w:hyperlink>
      <w:r>
        <w:t xml:space="preserve">’s </w:t>
      </w:r>
      <w:hyperlink w:anchor="Personal_information" w:history="1">
        <w:r w:rsidR="00167286" w:rsidRPr="00167286">
          <w:rPr>
            <w:rStyle w:val="Hyperlink"/>
          </w:rPr>
          <w:t>personal information</w:t>
        </w:r>
      </w:hyperlink>
      <w:r>
        <w:t xml:space="preserve">, internally, in a lawful manner that is compatible with the context in which the </w:t>
      </w:r>
      <w:hyperlink w:anchor="Consumer" w:history="1">
        <w:r w:rsidR="000956C9" w:rsidRPr="000956C9">
          <w:rPr>
            <w:rStyle w:val="Hyperlink"/>
          </w:rPr>
          <w:t>consumer</w:t>
        </w:r>
      </w:hyperlink>
      <w:r>
        <w:t xml:space="preserve"> provided the information.</w:t>
      </w:r>
    </w:p>
    <w:p w14:paraId="4DE8FA2A" w14:textId="77777777" w:rsidR="00933603" w:rsidRDefault="00933603" w:rsidP="00933603"/>
    <w:p w14:paraId="7CEAD555" w14:textId="77777777" w:rsidR="007711D4" w:rsidRDefault="007711D4" w:rsidP="007711D4">
      <w:pPr>
        <w:pStyle w:val="Heading3"/>
      </w:pPr>
      <w:bookmarkStart w:id="7" w:name="_Toc519854714"/>
      <w:bookmarkStart w:id="8" w:name="_Toc519854715"/>
      <w:r w:rsidRPr="00265376">
        <w:rPr>
          <w:rStyle w:val="Heading3Char"/>
        </w:rPr>
        <w:t>1798.110.</w:t>
      </w:r>
      <w:r>
        <w:t xml:space="preserve"> [Right to Notice]</w:t>
      </w:r>
      <w:bookmarkEnd w:id="7"/>
    </w:p>
    <w:p w14:paraId="580728F2" w14:textId="77777777" w:rsidR="007711D4" w:rsidRDefault="007711D4" w:rsidP="007711D4">
      <w:pPr>
        <w:ind w:left="720" w:hanging="720"/>
      </w:pPr>
      <w:r>
        <w:t xml:space="preserve">(a) </w:t>
      </w:r>
      <w:r>
        <w:tab/>
        <w:t xml:space="preserve">A </w:t>
      </w:r>
      <w:hyperlink w:anchor="Consumer" w:history="1">
        <w:r w:rsidRPr="000956C9">
          <w:rPr>
            <w:rStyle w:val="Hyperlink"/>
          </w:rPr>
          <w:t>consumer</w:t>
        </w:r>
      </w:hyperlink>
      <w:r>
        <w:t xml:space="preserve"> shall have the right to request that a </w:t>
      </w:r>
      <w:hyperlink w:anchor="Business" w:history="1">
        <w:r w:rsidRPr="00017AE1">
          <w:rPr>
            <w:rStyle w:val="Hyperlink"/>
          </w:rPr>
          <w:t>business</w:t>
        </w:r>
      </w:hyperlink>
      <w:r>
        <w:t xml:space="preserve"> that </w:t>
      </w:r>
      <w:hyperlink w:anchor="Collects" w:history="1">
        <w:r w:rsidRPr="00AA4957">
          <w:rPr>
            <w:rStyle w:val="Hyperlink"/>
          </w:rPr>
          <w:t>collects</w:t>
        </w:r>
      </w:hyperlink>
      <w:r>
        <w:t xml:space="preserve"> </w:t>
      </w:r>
      <w:hyperlink w:anchor="Personal_information" w:history="1">
        <w:r w:rsidRPr="00167286">
          <w:rPr>
            <w:rStyle w:val="Hyperlink"/>
          </w:rPr>
          <w:t>personal information</w:t>
        </w:r>
      </w:hyperlink>
      <w:r>
        <w:t xml:space="preserve"> about the </w:t>
      </w:r>
      <w:hyperlink w:anchor="Consumer" w:history="1">
        <w:r w:rsidRPr="000956C9">
          <w:rPr>
            <w:rStyle w:val="Hyperlink"/>
          </w:rPr>
          <w:t>consumer</w:t>
        </w:r>
      </w:hyperlink>
      <w:r>
        <w:t xml:space="preserve"> disclose to the </w:t>
      </w:r>
      <w:hyperlink w:anchor="Consumer" w:history="1">
        <w:r w:rsidRPr="000956C9">
          <w:rPr>
            <w:rStyle w:val="Hyperlink"/>
          </w:rPr>
          <w:t>consumer</w:t>
        </w:r>
      </w:hyperlink>
      <w:r>
        <w:t xml:space="preserve"> the following:</w:t>
      </w:r>
    </w:p>
    <w:p w14:paraId="25BAAA8D" w14:textId="0936CFF3" w:rsidR="007711D4" w:rsidRDefault="007711D4" w:rsidP="007711D4">
      <w:pPr>
        <w:ind w:left="1440" w:hanging="720"/>
      </w:pPr>
      <w:r>
        <w:t xml:space="preserve">(1) </w:t>
      </w:r>
      <w:r>
        <w:tab/>
        <w:t xml:space="preserve">The categories of </w:t>
      </w:r>
      <w:hyperlink w:anchor="Personal_information" w:history="1">
        <w:r w:rsidRPr="00167286">
          <w:rPr>
            <w:rStyle w:val="Hyperlink"/>
          </w:rPr>
          <w:t>personal information</w:t>
        </w:r>
      </w:hyperlink>
      <w:r>
        <w:t xml:space="preserve"> it has </w:t>
      </w:r>
      <w:hyperlink w:anchor="Collects" w:history="1">
        <w:r w:rsidRPr="00AA4957">
          <w:rPr>
            <w:rStyle w:val="Hyperlink"/>
          </w:rPr>
          <w:t>collected</w:t>
        </w:r>
      </w:hyperlink>
      <w:r>
        <w:t xml:space="preserve"> about </w:t>
      </w:r>
      <w:r w:rsidR="00C351FD">
        <w:t xml:space="preserve">that </w:t>
      </w:r>
      <w:hyperlink w:anchor="Consumer" w:history="1">
        <w:r w:rsidRPr="000956C9">
          <w:rPr>
            <w:rStyle w:val="Hyperlink"/>
          </w:rPr>
          <w:t>consumer</w:t>
        </w:r>
      </w:hyperlink>
      <w:r>
        <w:t>.</w:t>
      </w:r>
    </w:p>
    <w:p w14:paraId="052DA683" w14:textId="77777777" w:rsidR="007711D4" w:rsidRDefault="007711D4" w:rsidP="007711D4">
      <w:pPr>
        <w:ind w:left="1440" w:hanging="720"/>
      </w:pPr>
      <w:r>
        <w:t xml:space="preserve">(2) </w:t>
      </w:r>
      <w:r>
        <w:tab/>
        <w:t xml:space="preserve">The categories of sources from which the </w:t>
      </w:r>
      <w:hyperlink w:anchor="Personal_information" w:history="1">
        <w:r w:rsidRPr="00167286">
          <w:rPr>
            <w:rStyle w:val="Hyperlink"/>
          </w:rPr>
          <w:t>personal information</w:t>
        </w:r>
      </w:hyperlink>
      <w:r>
        <w:t xml:space="preserve"> is </w:t>
      </w:r>
      <w:hyperlink w:anchor="Collects" w:history="1">
        <w:r w:rsidRPr="00AA4957">
          <w:rPr>
            <w:rStyle w:val="Hyperlink"/>
          </w:rPr>
          <w:t>collected</w:t>
        </w:r>
      </w:hyperlink>
      <w:r>
        <w:t>.</w:t>
      </w:r>
    </w:p>
    <w:p w14:paraId="4359A769" w14:textId="77777777" w:rsidR="007711D4" w:rsidRDefault="007711D4" w:rsidP="007711D4">
      <w:pPr>
        <w:ind w:left="1440" w:hanging="720"/>
      </w:pPr>
      <w:r>
        <w:t xml:space="preserve">(3) </w:t>
      </w:r>
      <w:r>
        <w:tab/>
        <w:t xml:space="preserve">The </w:t>
      </w:r>
      <w:hyperlink w:anchor="Business" w:history="1">
        <w:r w:rsidRPr="00017AE1">
          <w:rPr>
            <w:rStyle w:val="Hyperlink"/>
          </w:rPr>
          <w:t>business</w:t>
        </w:r>
      </w:hyperlink>
      <w:r>
        <w:t xml:space="preserve"> or commercial purpose for collecting or </w:t>
      </w:r>
      <w:hyperlink w:anchor="Sell" w:history="1">
        <w:r w:rsidRPr="009D6A7B">
          <w:rPr>
            <w:rStyle w:val="Hyperlink"/>
          </w:rPr>
          <w:t>selling</w:t>
        </w:r>
      </w:hyperlink>
      <w:r>
        <w:t xml:space="preserve"> </w:t>
      </w:r>
      <w:hyperlink w:anchor="Personal_information" w:history="1">
        <w:r w:rsidRPr="00167286">
          <w:rPr>
            <w:rStyle w:val="Hyperlink"/>
          </w:rPr>
          <w:t>personal information</w:t>
        </w:r>
      </w:hyperlink>
      <w:r>
        <w:t>.</w:t>
      </w:r>
    </w:p>
    <w:p w14:paraId="61784D58" w14:textId="77777777" w:rsidR="007711D4" w:rsidRDefault="007711D4" w:rsidP="007711D4">
      <w:pPr>
        <w:ind w:left="1440" w:hanging="720"/>
      </w:pPr>
      <w:r>
        <w:t xml:space="preserve">(4) </w:t>
      </w:r>
      <w:r>
        <w:tab/>
        <w:t xml:space="preserve">The categories of </w:t>
      </w:r>
      <w:hyperlink w:anchor="Third_party" w:history="1">
        <w:r w:rsidRPr="00196E14">
          <w:rPr>
            <w:rStyle w:val="Hyperlink"/>
          </w:rPr>
          <w:t>third parties</w:t>
        </w:r>
      </w:hyperlink>
      <w:r>
        <w:t xml:space="preserve"> with whom the </w:t>
      </w:r>
      <w:hyperlink w:anchor="Business" w:history="1">
        <w:r w:rsidRPr="00017AE1">
          <w:rPr>
            <w:rStyle w:val="Hyperlink"/>
          </w:rPr>
          <w:t>business</w:t>
        </w:r>
      </w:hyperlink>
      <w:r>
        <w:t xml:space="preserve"> shares </w:t>
      </w:r>
      <w:hyperlink w:anchor="Personal_information" w:history="1">
        <w:r w:rsidRPr="00167286">
          <w:rPr>
            <w:rStyle w:val="Hyperlink"/>
          </w:rPr>
          <w:t>personal information</w:t>
        </w:r>
      </w:hyperlink>
      <w:r>
        <w:t>.</w:t>
      </w:r>
    </w:p>
    <w:p w14:paraId="5F3C1FE1" w14:textId="6E568B46" w:rsidR="007711D4" w:rsidRDefault="007711D4" w:rsidP="007711D4">
      <w:pPr>
        <w:ind w:left="1440" w:hanging="720"/>
      </w:pPr>
      <w:r>
        <w:t xml:space="preserve">(5) </w:t>
      </w:r>
      <w:r>
        <w:tab/>
      </w:r>
      <w:r w:rsidR="00C351FD">
        <w:t>T</w:t>
      </w:r>
      <w:r w:rsidR="00921CC1">
        <w:t xml:space="preserve">he </w:t>
      </w:r>
      <w:r>
        <w:t xml:space="preserve">specific pieces of </w:t>
      </w:r>
      <w:hyperlink w:anchor="Personal_information" w:history="1">
        <w:r w:rsidRPr="00167286">
          <w:rPr>
            <w:rStyle w:val="Hyperlink"/>
          </w:rPr>
          <w:t>personal information</w:t>
        </w:r>
      </w:hyperlink>
      <w:r>
        <w:t xml:space="preserve"> it has </w:t>
      </w:r>
      <w:hyperlink w:anchor="Collects" w:history="1">
        <w:r w:rsidRPr="00AA4957">
          <w:rPr>
            <w:rStyle w:val="Hyperlink"/>
          </w:rPr>
          <w:t>collected</w:t>
        </w:r>
      </w:hyperlink>
      <w:r>
        <w:t xml:space="preserve"> about that </w:t>
      </w:r>
      <w:hyperlink w:anchor="Consumer" w:history="1">
        <w:r w:rsidRPr="000956C9">
          <w:rPr>
            <w:rStyle w:val="Hyperlink"/>
          </w:rPr>
          <w:t>consumer</w:t>
        </w:r>
      </w:hyperlink>
      <w:r>
        <w:t>.</w:t>
      </w:r>
    </w:p>
    <w:p w14:paraId="209FDEB2" w14:textId="77777777" w:rsidR="007711D4" w:rsidRDefault="007711D4" w:rsidP="007711D4">
      <w:pPr>
        <w:ind w:left="720" w:hanging="720"/>
      </w:pPr>
      <w:r>
        <w:t xml:space="preserve">(b) </w:t>
      </w:r>
      <w:r>
        <w:tab/>
        <w:t xml:space="preserve">A </w:t>
      </w:r>
      <w:hyperlink w:anchor="Business" w:history="1">
        <w:r w:rsidRPr="00017AE1">
          <w:rPr>
            <w:rStyle w:val="Hyperlink"/>
          </w:rPr>
          <w:t>business</w:t>
        </w:r>
      </w:hyperlink>
      <w:r>
        <w:t xml:space="preserve"> that </w:t>
      </w:r>
      <w:hyperlink w:anchor="Collects" w:history="1">
        <w:r w:rsidRPr="00AA4957">
          <w:rPr>
            <w:rStyle w:val="Hyperlink"/>
          </w:rPr>
          <w:t>collects</w:t>
        </w:r>
      </w:hyperlink>
      <w:r>
        <w:t xml:space="preserve"> </w:t>
      </w:r>
      <w:hyperlink w:anchor="Personal_information" w:history="1">
        <w:r w:rsidRPr="00167286">
          <w:rPr>
            <w:rStyle w:val="Hyperlink"/>
          </w:rPr>
          <w:t>personal information</w:t>
        </w:r>
      </w:hyperlink>
      <w:r>
        <w:t xml:space="preserve"> about a </w:t>
      </w:r>
      <w:hyperlink w:anchor="Consumer" w:history="1">
        <w:r w:rsidRPr="000956C9">
          <w:rPr>
            <w:rStyle w:val="Hyperlink"/>
          </w:rPr>
          <w:t>consumer</w:t>
        </w:r>
      </w:hyperlink>
      <w:r>
        <w:t xml:space="preserve"> shall disclose to the </w:t>
      </w:r>
      <w:hyperlink w:anchor="Consumer" w:history="1">
        <w:r w:rsidRPr="000956C9">
          <w:rPr>
            <w:rStyle w:val="Hyperlink"/>
          </w:rPr>
          <w:t>consumer</w:t>
        </w:r>
      </w:hyperlink>
      <w:r>
        <w:t xml:space="preserve">, pursuant to paragraph (3) of subdivision (a) of Section 1798.130, the information specified in subdivision (a) upon receipt of a verifiable consumer request from the </w:t>
      </w:r>
      <w:hyperlink w:anchor="Consumer" w:history="1">
        <w:r w:rsidRPr="000956C9">
          <w:rPr>
            <w:rStyle w:val="Hyperlink"/>
          </w:rPr>
          <w:t>consumer</w:t>
        </w:r>
      </w:hyperlink>
      <w:r>
        <w:t>.</w:t>
      </w:r>
    </w:p>
    <w:p w14:paraId="302F11FB" w14:textId="77777777" w:rsidR="007711D4" w:rsidRDefault="007711D4" w:rsidP="007711D4">
      <w:pPr>
        <w:ind w:left="720" w:hanging="720"/>
      </w:pPr>
      <w:r>
        <w:t xml:space="preserve">(c) </w:t>
      </w:r>
      <w:r>
        <w:tab/>
        <w:t xml:space="preserve">A </w:t>
      </w:r>
      <w:hyperlink w:anchor="Business" w:history="1">
        <w:r w:rsidRPr="00017AE1">
          <w:rPr>
            <w:rStyle w:val="Hyperlink"/>
          </w:rPr>
          <w:t>business</w:t>
        </w:r>
      </w:hyperlink>
      <w:r>
        <w:t xml:space="preserve"> that </w:t>
      </w:r>
      <w:hyperlink w:anchor="Collects" w:history="1">
        <w:r w:rsidRPr="00AA4957">
          <w:rPr>
            <w:rStyle w:val="Hyperlink"/>
          </w:rPr>
          <w:t>collects</w:t>
        </w:r>
      </w:hyperlink>
      <w:r>
        <w:t xml:space="preserve"> </w:t>
      </w:r>
      <w:hyperlink w:anchor="Personal_information" w:history="1">
        <w:r w:rsidRPr="00167286">
          <w:rPr>
            <w:rStyle w:val="Hyperlink"/>
          </w:rPr>
          <w:t>personal information</w:t>
        </w:r>
      </w:hyperlink>
      <w:r>
        <w:t xml:space="preserve"> about </w:t>
      </w:r>
      <w:hyperlink w:anchor="Consumer" w:history="1">
        <w:r w:rsidRPr="000956C9">
          <w:rPr>
            <w:rStyle w:val="Hyperlink"/>
          </w:rPr>
          <w:t>consumer</w:t>
        </w:r>
      </w:hyperlink>
      <w:r>
        <w:t>s shall disclose, pursuant to subparagraph (B) of paragraph (5) of subdivision (a) of Section 1798.130:</w:t>
      </w:r>
    </w:p>
    <w:p w14:paraId="18D19052" w14:textId="484B9ABE" w:rsidR="007711D4" w:rsidRDefault="007711D4" w:rsidP="007711D4">
      <w:pPr>
        <w:ind w:left="1440" w:hanging="720"/>
      </w:pPr>
      <w:r>
        <w:t xml:space="preserve">(1) </w:t>
      </w:r>
      <w:r>
        <w:tab/>
        <w:t xml:space="preserve">The categories of </w:t>
      </w:r>
      <w:hyperlink w:anchor="Personal_information" w:history="1">
        <w:r w:rsidRPr="00167286">
          <w:rPr>
            <w:rStyle w:val="Hyperlink"/>
          </w:rPr>
          <w:t>personal information</w:t>
        </w:r>
      </w:hyperlink>
      <w:r>
        <w:t xml:space="preserve"> it has </w:t>
      </w:r>
      <w:hyperlink w:anchor="Collects" w:history="1">
        <w:hyperlink w:anchor="Collects" w:history="1">
          <w:r w:rsidRPr="00AA4957">
            <w:rPr>
              <w:rStyle w:val="Hyperlink"/>
            </w:rPr>
            <w:t>collected</w:t>
          </w:r>
        </w:hyperlink>
      </w:hyperlink>
      <w:r>
        <w:t xml:space="preserve"> about </w:t>
      </w:r>
      <w:hyperlink w:anchor="Consumer" w:history="1">
        <w:r w:rsidRPr="000956C9">
          <w:rPr>
            <w:rStyle w:val="Hyperlink"/>
          </w:rPr>
          <w:t>consumer</w:t>
        </w:r>
      </w:hyperlink>
      <w:r w:rsidR="00C351FD">
        <w:rPr>
          <w:rStyle w:val="Hyperlink"/>
        </w:rPr>
        <w:t>s</w:t>
      </w:r>
      <w:r>
        <w:t>.</w:t>
      </w:r>
    </w:p>
    <w:p w14:paraId="3A9A4DDD" w14:textId="77777777" w:rsidR="007711D4" w:rsidRDefault="007711D4" w:rsidP="007711D4">
      <w:pPr>
        <w:ind w:left="1440" w:hanging="720"/>
      </w:pPr>
      <w:r>
        <w:t xml:space="preserve">(2) </w:t>
      </w:r>
      <w:r>
        <w:tab/>
        <w:t xml:space="preserve">The categories of sources from which the </w:t>
      </w:r>
      <w:hyperlink w:anchor="Personal_information" w:history="1">
        <w:r w:rsidRPr="00167286">
          <w:rPr>
            <w:rStyle w:val="Hyperlink"/>
          </w:rPr>
          <w:t>personal information</w:t>
        </w:r>
      </w:hyperlink>
      <w:r>
        <w:t xml:space="preserve"> is </w:t>
      </w:r>
      <w:hyperlink w:anchor="Collects" w:history="1">
        <w:r w:rsidRPr="00AA4957">
          <w:rPr>
            <w:rStyle w:val="Hyperlink"/>
          </w:rPr>
          <w:t>collected</w:t>
        </w:r>
      </w:hyperlink>
      <w:r>
        <w:t>.</w:t>
      </w:r>
    </w:p>
    <w:p w14:paraId="4CA9FA57" w14:textId="77777777" w:rsidR="007711D4" w:rsidRDefault="007711D4" w:rsidP="007711D4">
      <w:pPr>
        <w:ind w:left="1440" w:hanging="720"/>
      </w:pPr>
      <w:r>
        <w:t xml:space="preserve">(3) </w:t>
      </w:r>
      <w:r>
        <w:tab/>
        <w:t xml:space="preserve">The </w:t>
      </w:r>
      <w:hyperlink w:anchor="Business" w:history="1">
        <w:r w:rsidRPr="00017AE1">
          <w:rPr>
            <w:rStyle w:val="Hyperlink"/>
          </w:rPr>
          <w:t>business</w:t>
        </w:r>
      </w:hyperlink>
      <w:r>
        <w:t xml:space="preserve"> or commercial purpose for collecting or </w:t>
      </w:r>
      <w:hyperlink w:anchor="Sell" w:history="1">
        <w:r w:rsidRPr="009D6A7B">
          <w:rPr>
            <w:rStyle w:val="Hyperlink"/>
          </w:rPr>
          <w:t>selling</w:t>
        </w:r>
      </w:hyperlink>
      <w:r>
        <w:t xml:space="preserve"> </w:t>
      </w:r>
      <w:hyperlink w:anchor="Personal_information" w:history="1">
        <w:r w:rsidRPr="00167286">
          <w:rPr>
            <w:rStyle w:val="Hyperlink"/>
          </w:rPr>
          <w:t>personal information</w:t>
        </w:r>
      </w:hyperlink>
      <w:r>
        <w:t>.</w:t>
      </w:r>
    </w:p>
    <w:p w14:paraId="2FF5BA64" w14:textId="77777777" w:rsidR="007711D4" w:rsidRDefault="007711D4" w:rsidP="007711D4">
      <w:pPr>
        <w:ind w:left="1440" w:hanging="720"/>
      </w:pPr>
      <w:r>
        <w:t xml:space="preserve">(4) </w:t>
      </w:r>
      <w:r>
        <w:tab/>
        <w:t xml:space="preserve">The categories of </w:t>
      </w:r>
      <w:hyperlink w:anchor="Third_party" w:history="1">
        <w:r w:rsidRPr="00196E14">
          <w:rPr>
            <w:rStyle w:val="Hyperlink"/>
          </w:rPr>
          <w:t>third parties</w:t>
        </w:r>
      </w:hyperlink>
      <w:r>
        <w:t xml:space="preserve"> with whom the </w:t>
      </w:r>
      <w:hyperlink w:anchor="Business" w:history="1">
        <w:r w:rsidRPr="00017AE1">
          <w:rPr>
            <w:rStyle w:val="Hyperlink"/>
          </w:rPr>
          <w:t>business</w:t>
        </w:r>
      </w:hyperlink>
      <w:r>
        <w:t xml:space="preserve"> shares </w:t>
      </w:r>
      <w:hyperlink w:anchor="Personal_information" w:history="1">
        <w:r w:rsidRPr="00167286">
          <w:rPr>
            <w:rStyle w:val="Hyperlink"/>
          </w:rPr>
          <w:t>personal information</w:t>
        </w:r>
      </w:hyperlink>
      <w:r>
        <w:t>.</w:t>
      </w:r>
    </w:p>
    <w:p w14:paraId="00FC5F8E" w14:textId="23B9ACF6" w:rsidR="007711D4" w:rsidRDefault="007711D4" w:rsidP="007711D4">
      <w:pPr>
        <w:ind w:left="1440" w:hanging="720"/>
      </w:pPr>
      <w:r>
        <w:t xml:space="preserve">(5) </w:t>
      </w:r>
      <w:r>
        <w:tab/>
      </w:r>
      <w:r w:rsidR="00C351FD">
        <w:t xml:space="preserve">That a consumer has the right to request </w:t>
      </w:r>
      <w:r w:rsidR="00C351FD">
        <w:t>t</w:t>
      </w:r>
      <w:r>
        <w:t xml:space="preserve">he specific pieces of </w:t>
      </w:r>
      <w:hyperlink w:anchor="Personal_information" w:history="1">
        <w:r w:rsidRPr="00167286">
          <w:rPr>
            <w:rStyle w:val="Hyperlink"/>
          </w:rPr>
          <w:t>personal information</w:t>
        </w:r>
      </w:hyperlink>
      <w:r>
        <w:t xml:space="preserve"> the </w:t>
      </w:r>
      <w:hyperlink w:anchor="Business" w:history="1">
        <w:r w:rsidRPr="00017AE1">
          <w:rPr>
            <w:rStyle w:val="Hyperlink"/>
          </w:rPr>
          <w:t>business</w:t>
        </w:r>
      </w:hyperlink>
      <w:r>
        <w:t xml:space="preserve"> has </w:t>
      </w:r>
      <w:hyperlink w:anchor="Collects" w:history="1">
        <w:r w:rsidRPr="00AA4957">
          <w:rPr>
            <w:rStyle w:val="Hyperlink"/>
          </w:rPr>
          <w:t>collected</w:t>
        </w:r>
      </w:hyperlink>
      <w:r>
        <w:t xml:space="preserve"> about that </w:t>
      </w:r>
      <w:hyperlink w:anchor="Consumer" w:history="1">
        <w:r w:rsidRPr="000956C9">
          <w:rPr>
            <w:rStyle w:val="Hyperlink"/>
          </w:rPr>
          <w:t>consumer</w:t>
        </w:r>
      </w:hyperlink>
      <w:r>
        <w:t>.</w:t>
      </w:r>
    </w:p>
    <w:p w14:paraId="6CEA7A2A" w14:textId="77777777" w:rsidR="007711D4" w:rsidRDefault="007711D4" w:rsidP="007711D4">
      <w:pPr>
        <w:ind w:left="720" w:hanging="720"/>
      </w:pPr>
      <w:r>
        <w:t xml:space="preserve">(d) </w:t>
      </w:r>
      <w:r>
        <w:tab/>
        <w:t xml:space="preserve">This section does not require a </w:t>
      </w:r>
      <w:hyperlink w:anchor="Business" w:history="1">
        <w:r w:rsidRPr="00017AE1">
          <w:rPr>
            <w:rStyle w:val="Hyperlink"/>
          </w:rPr>
          <w:t>business</w:t>
        </w:r>
      </w:hyperlink>
      <w:r>
        <w:t xml:space="preserve"> to do the following:</w:t>
      </w:r>
    </w:p>
    <w:p w14:paraId="7A5D8435" w14:textId="77777777" w:rsidR="007711D4" w:rsidRDefault="007711D4" w:rsidP="007711D4">
      <w:pPr>
        <w:ind w:left="1440" w:hanging="720"/>
      </w:pPr>
      <w:r>
        <w:t xml:space="preserve">(1) </w:t>
      </w:r>
      <w:r>
        <w:tab/>
        <w:t xml:space="preserve">Retain any </w:t>
      </w:r>
      <w:hyperlink w:anchor="Personal_information" w:history="1">
        <w:r w:rsidRPr="00167286">
          <w:rPr>
            <w:rStyle w:val="Hyperlink"/>
          </w:rPr>
          <w:t>personal information</w:t>
        </w:r>
      </w:hyperlink>
      <w:r>
        <w:t xml:space="preserve"> about a </w:t>
      </w:r>
      <w:hyperlink w:anchor="Consumer" w:history="1">
        <w:r w:rsidRPr="000956C9">
          <w:rPr>
            <w:rStyle w:val="Hyperlink"/>
          </w:rPr>
          <w:t>consumer</w:t>
        </w:r>
      </w:hyperlink>
      <w:r>
        <w:t xml:space="preserve"> </w:t>
      </w:r>
      <w:hyperlink w:anchor="Collects" w:history="1">
        <w:r w:rsidRPr="00AA4957">
          <w:rPr>
            <w:rStyle w:val="Hyperlink"/>
          </w:rPr>
          <w:t>collected</w:t>
        </w:r>
      </w:hyperlink>
      <w:r>
        <w:t xml:space="preserve"> for a single one-time transaction if, in the ordinary course of </w:t>
      </w:r>
      <w:hyperlink w:anchor="Business" w:history="1">
        <w:r w:rsidRPr="00017AE1">
          <w:rPr>
            <w:rStyle w:val="Hyperlink"/>
          </w:rPr>
          <w:t>business</w:t>
        </w:r>
      </w:hyperlink>
      <w:r>
        <w:t xml:space="preserve">, that information about the </w:t>
      </w:r>
      <w:hyperlink w:anchor="Consumer" w:history="1">
        <w:r w:rsidRPr="000956C9">
          <w:rPr>
            <w:rStyle w:val="Hyperlink"/>
          </w:rPr>
          <w:t>consumer</w:t>
        </w:r>
      </w:hyperlink>
      <w:r>
        <w:t xml:space="preserve"> is not retained.</w:t>
      </w:r>
    </w:p>
    <w:p w14:paraId="70A5E0A8" w14:textId="77777777" w:rsidR="007711D4" w:rsidRDefault="007711D4" w:rsidP="007711D4">
      <w:pPr>
        <w:ind w:left="1440" w:hanging="720"/>
      </w:pPr>
      <w:r>
        <w:t xml:space="preserve">(2) </w:t>
      </w:r>
      <w:r>
        <w:tab/>
        <w:t xml:space="preserve">Reidentify or otherwise link any data that, in the ordinary course of </w:t>
      </w:r>
      <w:hyperlink w:anchor="Business" w:history="1">
        <w:r w:rsidRPr="00017AE1">
          <w:rPr>
            <w:rStyle w:val="Hyperlink"/>
          </w:rPr>
          <w:t>business</w:t>
        </w:r>
      </w:hyperlink>
      <w:r>
        <w:t xml:space="preserve">, is not maintained in a manner that would be considered </w:t>
      </w:r>
      <w:hyperlink w:anchor="Personal_information" w:history="1">
        <w:r w:rsidRPr="00167286">
          <w:rPr>
            <w:rStyle w:val="Hyperlink"/>
          </w:rPr>
          <w:t>personal information</w:t>
        </w:r>
      </w:hyperlink>
      <w:r>
        <w:t>.</w:t>
      </w:r>
    </w:p>
    <w:p w14:paraId="26A89388" w14:textId="77777777" w:rsidR="007711D4" w:rsidRDefault="007711D4" w:rsidP="007711D4"/>
    <w:p w14:paraId="2AF4095B" w14:textId="77777777" w:rsidR="005071B8" w:rsidRDefault="00933603" w:rsidP="00E03B00">
      <w:pPr>
        <w:pStyle w:val="Heading3"/>
      </w:pPr>
      <w:r w:rsidRPr="005071B8">
        <w:rPr>
          <w:rStyle w:val="Heading3Char"/>
        </w:rPr>
        <w:t>1798.115.</w:t>
      </w:r>
      <w:r>
        <w:t xml:space="preserve"> </w:t>
      </w:r>
      <w:r w:rsidR="00E03B00">
        <w:t>[Right to Transparency Concerning Disclosure]</w:t>
      </w:r>
      <w:bookmarkEnd w:id="8"/>
    </w:p>
    <w:p w14:paraId="6F17B695" w14:textId="77777777" w:rsidR="00933603" w:rsidRDefault="00933603" w:rsidP="005071B8">
      <w:pPr>
        <w:ind w:left="720" w:hanging="720"/>
      </w:pPr>
      <w:r>
        <w:t xml:space="preserve">(a) </w:t>
      </w:r>
      <w:r w:rsidR="005071B8">
        <w:tab/>
      </w:r>
      <w:r>
        <w:t xml:space="preserve">A </w:t>
      </w:r>
      <w:hyperlink w:anchor="Consumer" w:history="1">
        <w:r w:rsidR="000956C9" w:rsidRPr="000956C9">
          <w:rPr>
            <w:rStyle w:val="Hyperlink"/>
          </w:rPr>
          <w:t>consumer</w:t>
        </w:r>
      </w:hyperlink>
      <w:r>
        <w:t xml:space="preserve"> shall have the right to request that a </w:t>
      </w:r>
      <w:hyperlink w:anchor="Business" w:history="1">
        <w:r w:rsidR="00DB6582" w:rsidRPr="00017AE1">
          <w:rPr>
            <w:rStyle w:val="Hyperlink"/>
          </w:rPr>
          <w:t>business</w:t>
        </w:r>
      </w:hyperlink>
      <w:r>
        <w:t xml:space="preserve"> that </w:t>
      </w:r>
      <w:hyperlink w:anchor="Sell" w:history="1">
        <w:r w:rsidR="009D6A7B" w:rsidRPr="009D6A7B">
          <w:rPr>
            <w:rStyle w:val="Hyperlink"/>
          </w:rPr>
          <w:t>sells</w:t>
        </w:r>
      </w:hyperlink>
      <w:r>
        <w:t xml:space="preserve"> the </w:t>
      </w:r>
      <w:hyperlink w:anchor="Consumer" w:history="1">
        <w:r w:rsidR="000956C9" w:rsidRPr="000956C9">
          <w:rPr>
            <w:rStyle w:val="Hyperlink"/>
          </w:rPr>
          <w:t>consumer</w:t>
        </w:r>
      </w:hyperlink>
      <w:r>
        <w:t xml:space="preserve">’s </w:t>
      </w:r>
      <w:hyperlink w:anchor="Personal_information" w:history="1">
        <w:r w:rsidR="00167286" w:rsidRPr="00167286">
          <w:rPr>
            <w:rStyle w:val="Hyperlink"/>
          </w:rPr>
          <w:t>personal information</w:t>
        </w:r>
      </w:hyperlink>
      <w:r>
        <w:t xml:space="preserve">, or that discloses it for a </w:t>
      </w:r>
      <w:hyperlink w:anchor="Business_purpose" w:history="1">
        <w:r w:rsidR="00DB6582" w:rsidRPr="00E72A82">
          <w:rPr>
            <w:rStyle w:val="Hyperlink"/>
          </w:rPr>
          <w:t>business</w:t>
        </w:r>
        <w:r w:rsidR="005D0D05" w:rsidRPr="00E72A82">
          <w:rPr>
            <w:rStyle w:val="Hyperlink"/>
          </w:rPr>
          <w:t xml:space="preserve"> purpose</w:t>
        </w:r>
      </w:hyperlink>
      <w:r>
        <w:t xml:space="preserve">, disclose to that </w:t>
      </w:r>
      <w:hyperlink w:anchor="Consumer" w:history="1">
        <w:r w:rsidR="000956C9" w:rsidRPr="000956C9">
          <w:rPr>
            <w:rStyle w:val="Hyperlink"/>
          </w:rPr>
          <w:t>consumer</w:t>
        </w:r>
      </w:hyperlink>
      <w:r>
        <w:t>:</w:t>
      </w:r>
    </w:p>
    <w:p w14:paraId="7BC459C0" w14:textId="77777777" w:rsidR="00933603" w:rsidRDefault="00933603" w:rsidP="005071B8">
      <w:pPr>
        <w:ind w:left="1440" w:hanging="720"/>
      </w:pPr>
      <w:r>
        <w:t xml:space="preserve">(1) </w:t>
      </w:r>
      <w:r w:rsidR="005071B8">
        <w:tab/>
      </w:r>
      <w:r>
        <w:t xml:space="preserve">The categories of </w:t>
      </w:r>
      <w:hyperlink w:anchor="Personal_information" w:history="1">
        <w:r w:rsidR="00167286" w:rsidRPr="00167286">
          <w:rPr>
            <w:rStyle w:val="Hyperlink"/>
          </w:rPr>
          <w:t>personal information</w:t>
        </w:r>
      </w:hyperlink>
      <w:r>
        <w:t xml:space="preserve"> that the </w:t>
      </w:r>
      <w:hyperlink w:anchor="Business" w:history="1">
        <w:r w:rsidR="00DB6582" w:rsidRPr="00017AE1">
          <w:rPr>
            <w:rStyle w:val="Hyperlink"/>
          </w:rPr>
          <w:t>business</w:t>
        </w:r>
      </w:hyperlink>
      <w:r>
        <w:t xml:space="preserve"> </w:t>
      </w:r>
      <w:hyperlink w:anchor="Collects" w:history="1">
        <w:r w:rsidR="00AA4957" w:rsidRPr="00AA4957">
          <w:rPr>
            <w:rStyle w:val="Hyperlink"/>
          </w:rPr>
          <w:t>collected</w:t>
        </w:r>
      </w:hyperlink>
      <w:r>
        <w:t xml:space="preserve"> about the </w:t>
      </w:r>
      <w:hyperlink w:anchor="Consumer" w:history="1">
        <w:r w:rsidR="000956C9" w:rsidRPr="000956C9">
          <w:rPr>
            <w:rStyle w:val="Hyperlink"/>
          </w:rPr>
          <w:t>consumer</w:t>
        </w:r>
      </w:hyperlink>
      <w:r>
        <w:t>.</w:t>
      </w:r>
    </w:p>
    <w:p w14:paraId="36B4230C" w14:textId="720507FC" w:rsidR="00933603" w:rsidRDefault="00933603" w:rsidP="005071B8">
      <w:pPr>
        <w:ind w:left="1440" w:hanging="720"/>
      </w:pPr>
      <w:r>
        <w:t xml:space="preserve">(2) </w:t>
      </w:r>
      <w:r w:rsidR="005071B8">
        <w:tab/>
      </w:r>
      <w:r>
        <w:t xml:space="preserve">The categories of </w:t>
      </w:r>
      <w:hyperlink w:anchor="Personal_information" w:history="1">
        <w:r w:rsidR="00167286" w:rsidRPr="00167286">
          <w:rPr>
            <w:rStyle w:val="Hyperlink"/>
          </w:rPr>
          <w:t>personal information</w:t>
        </w:r>
      </w:hyperlink>
      <w:r>
        <w:t xml:space="preserve"> that the </w:t>
      </w:r>
      <w:hyperlink w:anchor="Business" w:history="1">
        <w:r w:rsidR="00DB6582" w:rsidRPr="00017AE1">
          <w:rPr>
            <w:rStyle w:val="Hyperlink"/>
          </w:rPr>
          <w:t>business</w:t>
        </w:r>
      </w:hyperlink>
      <w:r>
        <w:t xml:space="preserve"> </w:t>
      </w:r>
      <w:hyperlink w:anchor="Sell" w:history="1">
        <w:r w:rsidR="00AA15A5" w:rsidRPr="00AA15A5">
          <w:rPr>
            <w:rStyle w:val="Hyperlink"/>
          </w:rPr>
          <w:t>sold</w:t>
        </w:r>
      </w:hyperlink>
      <w:r>
        <w:t xml:space="preserve"> about the </w:t>
      </w:r>
      <w:hyperlink w:anchor="Consumer" w:history="1">
        <w:r w:rsidR="000956C9" w:rsidRPr="000956C9">
          <w:rPr>
            <w:rStyle w:val="Hyperlink"/>
          </w:rPr>
          <w:t>consumer</w:t>
        </w:r>
      </w:hyperlink>
      <w:r>
        <w:t xml:space="preserve"> and the categories of </w:t>
      </w:r>
      <w:hyperlink w:anchor="Third_party" w:history="1">
        <w:r w:rsidR="00196E14" w:rsidRPr="00196E14">
          <w:rPr>
            <w:rStyle w:val="Hyperlink"/>
          </w:rPr>
          <w:t>third parties</w:t>
        </w:r>
      </w:hyperlink>
      <w:r>
        <w:t xml:space="preserve"> to whom the </w:t>
      </w:r>
      <w:hyperlink w:anchor="Personal_information" w:history="1">
        <w:r w:rsidR="00167286" w:rsidRPr="00167286">
          <w:rPr>
            <w:rStyle w:val="Hyperlink"/>
          </w:rPr>
          <w:t>personal information</w:t>
        </w:r>
      </w:hyperlink>
      <w:r>
        <w:t xml:space="preserve"> was </w:t>
      </w:r>
      <w:hyperlink w:anchor="Sell" w:history="1">
        <w:r w:rsidR="00AA15A5" w:rsidRPr="00AA15A5">
          <w:rPr>
            <w:rStyle w:val="Hyperlink"/>
          </w:rPr>
          <w:t>sold</w:t>
        </w:r>
      </w:hyperlink>
      <w:r>
        <w:t xml:space="preserve">, by category or categories of </w:t>
      </w:r>
      <w:hyperlink w:anchor="Personal_information" w:history="1">
        <w:r w:rsidR="00167286" w:rsidRPr="00167286">
          <w:rPr>
            <w:rStyle w:val="Hyperlink"/>
          </w:rPr>
          <w:t>personal information</w:t>
        </w:r>
      </w:hyperlink>
      <w:r>
        <w:t xml:space="preserve"> for each</w:t>
      </w:r>
      <w:r w:rsidR="00921CC1">
        <w:t xml:space="preserve"> category of</w:t>
      </w:r>
      <w:r>
        <w:t xml:space="preserve"> </w:t>
      </w:r>
      <w:hyperlink w:anchor="Third_party" w:history="1">
        <w:r w:rsidR="00196E14" w:rsidRPr="00196E14">
          <w:rPr>
            <w:rStyle w:val="Hyperlink"/>
          </w:rPr>
          <w:t xml:space="preserve">third </w:t>
        </w:r>
      </w:hyperlink>
      <w:r w:rsidR="00921CC1">
        <w:rPr>
          <w:rStyle w:val="Hyperlink"/>
        </w:rPr>
        <w:t>parties</w:t>
      </w:r>
      <w:r>
        <w:t xml:space="preserve"> to whom the </w:t>
      </w:r>
      <w:hyperlink w:anchor="Personal_information" w:history="1">
        <w:r w:rsidR="00167286" w:rsidRPr="00167286">
          <w:rPr>
            <w:rStyle w:val="Hyperlink"/>
          </w:rPr>
          <w:t>personal information</w:t>
        </w:r>
      </w:hyperlink>
      <w:r>
        <w:t xml:space="preserve"> was </w:t>
      </w:r>
      <w:hyperlink w:anchor="Sell" w:history="1">
        <w:r w:rsidR="00AA15A5" w:rsidRPr="00AA15A5">
          <w:rPr>
            <w:rStyle w:val="Hyperlink"/>
          </w:rPr>
          <w:t>sold</w:t>
        </w:r>
      </w:hyperlink>
      <w:r>
        <w:t>.</w:t>
      </w:r>
    </w:p>
    <w:p w14:paraId="37B1466C" w14:textId="77777777" w:rsidR="00933603" w:rsidRDefault="00933603" w:rsidP="005071B8">
      <w:pPr>
        <w:ind w:left="1440" w:hanging="720"/>
      </w:pPr>
      <w:r>
        <w:t xml:space="preserve">(3) </w:t>
      </w:r>
      <w:r w:rsidR="005071B8">
        <w:tab/>
      </w:r>
      <w:r>
        <w:t xml:space="preserve">The categories of </w:t>
      </w:r>
      <w:hyperlink w:anchor="Personal_information" w:history="1">
        <w:r w:rsidR="00167286" w:rsidRPr="00167286">
          <w:rPr>
            <w:rStyle w:val="Hyperlink"/>
          </w:rPr>
          <w:t>personal information</w:t>
        </w:r>
      </w:hyperlink>
      <w:r>
        <w:t xml:space="preserve"> that the </w:t>
      </w:r>
      <w:hyperlink w:anchor="Business" w:history="1">
        <w:r w:rsidR="00DB6582" w:rsidRPr="00017AE1">
          <w:rPr>
            <w:rStyle w:val="Hyperlink"/>
          </w:rPr>
          <w:t>business</w:t>
        </w:r>
      </w:hyperlink>
      <w:r>
        <w:t xml:space="preserve"> disclosed about the </w:t>
      </w:r>
      <w:hyperlink w:anchor="Consumer" w:history="1">
        <w:r w:rsidR="000956C9" w:rsidRPr="000956C9">
          <w:rPr>
            <w:rStyle w:val="Hyperlink"/>
          </w:rPr>
          <w:t>consumer</w:t>
        </w:r>
      </w:hyperlink>
      <w:r>
        <w:t xml:space="preserve"> for a </w:t>
      </w:r>
      <w:hyperlink w:anchor="Business_purpose" w:history="1">
        <w:hyperlink w:anchor="Business" w:history="1">
          <w:r w:rsidR="00DB6582" w:rsidRPr="00017AE1">
            <w:rPr>
              <w:rStyle w:val="Hyperlink"/>
            </w:rPr>
            <w:t>business</w:t>
          </w:r>
        </w:hyperlink>
        <w:r w:rsidR="00017AE1" w:rsidRPr="005D0D05">
          <w:rPr>
            <w:rStyle w:val="Hyperlink"/>
          </w:rPr>
          <w:t xml:space="preserve"> purpose</w:t>
        </w:r>
      </w:hyperlink>
      <w:r>
        <w:t>.</w:t>
      </w:r>
    </w:p>
    <w:p w14:paraId="26E76684" w14:textId="55DDE2AA" w:rsidR="00933603" w:rsidRDefault="00933603" w:rsidP="005071B8">
      <w:pPr>
        <w:ind w:left="720" w:hanging="720"/>
      </w:pPr>
      <w:r>
        <w:t xml:space="preserve">(b) </w:t>
      </w:r>
      <w:r w:rsidR="005071B8">
        <w:tab/>
      </w:r>
      <w:r>
        <w:t xml:space="preserve">A </w:t>
      </w:r>
      <w:hyperlink w:anchor="Business" w:history="1">
        <w:r w:rsidR="00DB6582" w:rsidRPr="00017AE1">
          <w:rPr>
            <w:rStyle w:val="Hyperlink"/>
          </w:rPr>
          <w:t>business</w:t>
        </w:r>
      </w:hyperlink>
      <w:r>
        <w:t xml:space="preserve"> that </w:t>
      </w:r>
      <w:hyperlink w:anchor="Sell" w:history="1">
        <w:r w:rsidR="009D6A7B" w:rsidRPr="009D6A7B">
          <w:rPr>
            <w:rStyle w:val="Hyperlink"/>
          </w:rPr>
          <w:t>sells</w:t>
        </w:r>
      </w:hyperlink>
      <w:r>
        <w:t xml:space="preserve"> </w:t>
      </w:r>
      <w:hyperlink w:anchor="Personal_information" w:history="1">
        <w:r w:rsidR="00167286" w:rsidRPr="00167286">
          <w:rPr>
            <w:rStyle w:val="Hyperlink"/>
          </w:rPr>
          <w:t>personal information</w:t>
        </w:r>
      </w:hyperlink>
      <w:r>
        <w:t xml:space="preserve"> about a </w:t>
      </w:r>
      <w:hyperlink w:anchor="Consumer" w:history="1">
        <w:r w:rsidR="000956C9" w:rsidRPr="000956C9">
          <w:rPr>
            <w:rStyle w:val="Hyperlink"/>
          </w:rPr>
          <w:t>consumer</w:t>
        </w:r>
      </w:hyperlink>
      <w:r>
        <w:t xml:space="preserve">, or that discloses a </w:t>
      </w:r>
      <w:hyperlink w:anchor="Consumer" w:history="1">
        <w:r w:rsidR="000956C9" w:rsidRPr="000956C9">
          <w:rPr>
            <w:rStyle w:val="Hyperlink"/>
          </w:rPr>
          <w:t>consumer</w:t>
        </w:r>
      </w:hyperlink>
      <w:r>
        <w:t xml:space="preserve">’s </w:t>
      </w:r>
      <w:hyperlink w:anchor="Personal_information" w:history="1">
        <w:r w:rsidR="00167286" w:rsidRPr="00167286">
          <w:rPr>
            <w:rStyle w:val="Hyperlink"/>
          </w:rPr>
          <w:t>personal information</w:t>
        </w:r>
      </w:hyperlink>
      <w:r>
        <w:t xml:space="preserve"> for a </w:t>
      </w:r>
      <w:hyperlink w:anchor="Business_purpose" w:history="1">
        <w:hyperlink w:anchor="Business" w:history="1">
          <w:r w:rsidR="00DB6582" w:rsidRPr="00017AE1">
            <w:rPr>
              <w:rStyle w:val="Hyperlink"/>
            </w:rPr>
            <w:t>business</w:t>
          </w:r>
        </w:hyperlink>
        <w:r w:rsidR="00017AE1" w:rsidRPr="005D0D05">
          <w:rPr>
            <w:rStyle w:val="Hyperlink"/>
          </w:rPr>
          <w:t xml:space="preserve"> purpose</w:t>
        </w:r>
      </w:hyperlink>
      <w:r>
        <w:t xml:space="preserve">, shall disclose, pursuant to paragraph (4) of subdivision (a) of Section 1798.130, the information specified in subdivision (a) to the </w:t>
      </w:r>
      <w:hyperlink w:anchor="Consumer" w:history="1">
        <w:r w:rsidR="000956C9" w:rsidRPr="000956C9">
          <w:rPr>
            <w:rStyle w:val="Hyperlink"/>
          </w:rPr>
          <w:t>consumer</w:t>
        </w:r>
      </w:hyperlink>
      <w:r>
        <w:t xml:space="preserve"> upon receipt of a </w:t>
      </w:r>
      <w:r w:rsidR="00E305DA">
        <w:t>verifiable consumer request</w:t>
      </w:r>
      <w:r>
        <w:t xml:space="preserve"> from the </w:t>
      </w:r>
      <w:hyperlink w:anchor="Consumer" w:history="1">
        <w:r w:rsidR="000956C9" w:rsidRPr="000956C9">
          <w:rPr>
            <w:rStyle w:val="Hyperlink"/>
          </w:rPr>
          <w:t>consumer</w:t>
        </w:r>
      </w:hyperlink>
      <w:r>
        <w:t>.</w:t>
      </w:r>
    </w:p>
    <w:p w14:paraId="1654A228" w14:textId="77777777" w:rsidR="00933603" w:rsidRDefault="00933603" w:rsidP="005071B8">
      <w:pPr>
        <w:ind w:left="720" w:hanging="720"/>
      </w:pPr>
      <w:r>
        <w:t xml:space="preserve">(c) </w:t>
      </w:r>
      <w:r w:rsidR="005071B8">
        <w:tab/>
      </w:r>
      <w:r>
        <w:t xml:space="preserve">A </w:t>
      </w:r>
      <w:hyperlink w:anchor="Business" w:history="1">
        <w:r w:rsidR="00DB6582" w:rsidRPr="00017AE1">
          <w:rPr>
            <w:rStyle w:val="Hyperlink"/>
          </w:rPr>
          <w:t>business</w:t>
        </w:r>
      </w:hyperlink>
      <w:r>
        <w:t xml:space="preserve"> that </w:t>
      </w:r>
      <w:hyperlink w:anchor="Sell" w:history="1">
        <w:r w:rsidR="009D6A7B" w:rsidRPr="009D6A7B">
          <w:rPr>
            <w:rStyle w:val="Hyperlink"/>
          </w:rPr>
          <w:t>sells</w:t>
        </w:r>
      </w:hyperlink>
      <w:r>
        <w:t xml:space="preserve"> </w:t>
      </w:r>
      <w:hyperlink w:anchor="Consumer" w:history="1">
        <w:r w:rsidR="000956C9" w:rsidRPr="000956C9">
          <w:rPr>
            <w:rStyle w:val="Hyperlink"/>
          </w:rPr>
          <w:t>consumer</w:t>
        </w:r>
      </w:hyperlink>
      <w:r>
        <w:t xml:space="preserve">s’ </w:t>
      </w:r>
      <w:hyperlink w:anchor="Personal_information" w:history="1">
        <w:r w:rsidR="00167286" w:rsidRPr="00167286">
          <w:rPr>
            <w:rStyle w:val="Hyperlink"/>
          </w:rPr>
          <w:t>personal information</w:t>
        </w:r>
      </w:hyperlink>
      <w:r>
        <w:t xml:space="preserve">, or that discloses </w:t>
      </w:r>
      <w:hyperlink w:anchor="Consumer" w:history="1">
        <w:r w:rsidR="000956C9" w:rsidRPr="000956C9">
          <w:rPr>
            <w:rStyle w:val="Hyperlink"/>
          </w:rPr>
          <w:t>consumer</w:t>
        </w:r>
      </w:hyperlink>
      <w:r>
        <w:t xml:space="preserve">s’ </w:t>
      </w:r>
      <w:hyperlink w:anchor="Personal_information" w:history="1">
        <w:r w:rsidR="00167286" w:rsidRPr="00167286">
          <w:rPr>
            <w:rStyle w:val="Hyperlink"/>
          </w:rPr>
          <w:t>personal information</w:t>
        </w:r>
      </w:hyperlink>
      <w:r>
        <w:t xml:space="preserve"> for a </w:t>
      </w:r>
      <w:hyperlink w:anchor="Business_purpose" w:history="1">
        <w:hyperlink w:anchor="Business" w:history="1">
          <w:r w:rsidR="00DB6582" w:rsidRPr="00017AE1">
            <w:rPr>
              <w:rStyle w:val="Hyperlink"/>
            </w:rPr>
            <w:t>business</w:t>
          </w:r>
        </w:hyperlink>
        <w:r w:rsidR="00017AE1" w:rsidRPr="005D0D05">
          <w:rPr>
            <w:rStyle w:val="Hyperlink"/>
          </w:rPr>
          <w:t xml:space="preserve"> purpose</w:t>
        </w:r>
      </w:hyperlink>
      <w:r>
        <w:t>, shall disclose, pursuant to subparagraph (C) of paragraph (5) of subdivision (a) of Section 1798.130:</w:t>
      </w:r>
    </w:p>
    <w:p w14:paraId="47DDA7F5" w14:textId="77777777" w:rsidR="00933603" w:rsidRDefault="00933603" w:rsidP="005071B8">
      <w:pPr>
        <w:ind w:left="1440" w:hanging="720"/>
      </w:pPr>
      <w:r>
        <w:t xml:space="preserve">(1) </w:t>
      </w:r>
      <w:r w:rsidR="005071B8">
        <w:tab/>
      </w:r>
      <w:r>
        <w:t xml:space="preserve">The category or categories of </w:t>
      </w:r>
      <w:hyperlink w:anchor="Consumer" w:history="1">
        <w:r w:rsidR="000956C9" w:rsidRPr="000956C9">
          <w:rPr>
            <w:rStyle w:val="Hyperlink"/>
          </w:rPr>
          <w:t>consumer</w:t>
        </w:r>
      </w:hyperlink>
      <w:r>
        <w:t xml:space="preserve">s’ </w:t>
      </w:r>
      <w:hyperlink w:anchor="Personal_information" w:history="1">
        <w:r w:rsidR="00167286" w:rsidRPr="00167286">
          <w:rPr>
            <w:rStyle w:val="Hyperlink"/>
          </w:rPr>
          <w:t>personal information</w:t>
        </w:r>
      </w:hyperlink>
      <w:r>
        <w:t xml:space="preserve"> it has </w:t>
      </w:r>
      <w:hyperlink w:anchor="Sell" w:history="1">
        <w:r w:rsidR="00AA15A5" w:rsidRPr="00AA15A5">
          <w:rPr>
            <w:rStyle w:val="Hyperlink"/>
          </w:rPr>
          <w:t>sold</w:t>
        </w:r>
      </w:hyperlink>
      <w:r>
        <w:t xml:space="preserve">, or if the </w:t>
      </w:r>
      <w:hyperlink w:anchor="Business" w:history="1">
        <w:r w:rsidR="00DB6582" w:rsidRPr="00017AE1">
          <w:rPr>
            <w:rStyle w:val="Hyperlink"/>
          </w:rPr>
          <w:t>business</w:t>
        </w:r>
      </w:hyperlink>
      <w:r>
        <w:t xml:space="preserve"> has not </w:t>
      </w:r>
      <w:hyperlink w:anchor="Sell" w:history="1">
        <w:r w:rsidR="00AA15A5" w:rsidRPr="00AA15A5">
          <w:rPr>
            <w:rStyle w:val="Hyperlink"/>
          </w:rPr>
          <w:t>sold</w:t>
        </w:r>
      </w:hyperlink>
      <w:r>
        <w:t xml:space="preserve"> </w:t>
      </w:r>
      <w:hyperlink w:anchor="Consumer" w:history="1">
        <w:r w:rsidR="000956C9" w:rsidRPr="000956C9">
          <w:rPr>
            <w:rStyle w:val="Hyperlink"/>
          </w:rPr>
          <w:t>consumer</w:t>
        </w:r>
      </w:hyperlink>
      <w:r>
        <w:t xml:space="preserve">s’ </w:t>
      </w:r>
      <w:hyperlink w:anchor="Personal_information" w:history="1">
        <w:r w:rsidR="00167286" w:rsidRPr="00167286">
          <w:rPr>
            <w:rStyle w:val="Hyperlink"/>
          </w:rPr>
          <w:t>personal information</w:t>
        </w:r>
      </w:hyperlink>
      <w:r>
        <w:t>, it shall disclose that fact.</w:t>
      </w:r>
    </w:p>
    <w:p w14:paraId="1D812A2A" w14:textId="77777777" w:rsidR="00933603" w:rsidRDefault="00933603" w:rsidP="006F09CD">
      <w:pPr>
        <w:ind w:left="1440" w:hanging="720"/>
      </w:pPr>
      <w:r>
        <w:t xml:space="preserve">(2) </w:t>
      </w:r>
      <w:r w:rsidR="006F09CD">
        <w:tab/>
      </w:r>
      <w:r>
        <w:t xml:space="preserve">The category or categories of </w:t>
      </w:r>
      <w:hyperlink w:anchor="Consumer" w:history="1">
        <w:r w:rsidR="000956C9" w:rsidRPr="000956C9">
          <w:rPr>
            <w:rStyle w:val="Hyperlink"/>
          </w:rPr>
          <w:t>consumer</w:t>
        </w:r>
      </w:hyperlink>
      <w:r>
        <w:t xml:space="preserve">s’ </w:t>
      </w:r>
      <w:hyperlink w:anchor="Personal_information" w:history="1">
        <w:r w:rsidR="00167286" w:rsidRPr="00167286">
          <w:rPr>
            <w:rStyle w:val="Hyperlink"/>
          </w:rPr>
          <w:t>personal information</w:t>
        </w:r>
      </w:hyperlink>
      <w:r>
        <w:t xml:space="preserve"> it has disclosed for a </w:t>
      </w:r>
      <w:hyperlink w:anchor="Business_purpose" w:history="1">
        <w:hyperlink w:anchor="Business" w:history="1">
          <w:r w:rsidR="00DB6582" w:rsidRPr="00017AE1">
            <w:rPr>
              <w:rStyle w:val="Hyperlink"/>
            </w:rPr>
            <w:t>business</w:t>
          </w:r>
        </w:hyperlink>
        <w:r w:rsidR="00017AE1" w:rsidRPr="005D0D05">
          <w:rPr>
            <w:rStyle w:val="Hyperlink"/>
          </w:rPr>
          <w:t xml:space="preserve"> purpose</w:t>
        </w:r>
      </w:hyperlink>
      <w:r>
        <w:t xml:space="preserve">, or if the </w:t>
      </w:r>
      <w:hyperlink w:anchor="Business" w:history="1">
        <w:r w:rsidR="00DB6582" w:rsidRPr="00017AE1">
          <w:rPr>
            <w:rStyle w:val="Hyperlink"/>
          </w:rPr>
          <w:t>business</w:t>
        </w:r>
      </w:hyperlink>
      <w:r>
        <w:t xml:space="preserve"> has not disclosed the </w:t>
      </w:r>
      <w:hyperlink w:anchor="Consumer" w:history="1">
        <w:r w:rsidR="000956C9" w:rsidRPr="000956C9">
          <w:rPr>
            <w:rStyle w:val="Hyperlink"/>
          </w:rPr>
          <w:t>consumer</w:t>
        </w:r>
      </w:hyperlink>
      <w:r>
        <w:t xml:space="preserve">s’ </w:t>
      </w:r>
      <w:hyperlink w:anchor="Personal_information" w:history="1">
        <w:r w:rsidR="00167286" w:rsidRPr="00167286">
          <w:rPr>
            <w:rStyle w:val="Hyperlink"/>
          </w:rPr>
          <w:t>personal information</w:t>
        </w:r>
      </w:hyperlink>
      <w:r>
        <w:t xml:space="preserve"> for a </w:t>
      </w:r>
      <w:hyperlink w:anchor="Business_purpose" w:history="1">
        <w:hyperlink w:anchor="Business" w:history="1">
          <w:r w:rsidR="00DB6582" w:rsidRPr="00017AE1">
            <w:rPr>
              <w:rStyle w:val="Hyperlink"/>
            </w:rPr>
            <w:t>business</w:t>
          </w:r>
        </w:hyperlink>
        <w:r w:rsidR="00017AE1" w:rsidRPr="005D0D05">
          <w:rPr>
            <w:rStyle w:val="Hyperlink"/>
          </w:rPr>
          <w:t xml:space="preserve"> purpose</w:t>
        </w:r>
      </w:hyperlink>
      <w:r>
        <w:t>, it shall disclose that fact.</w:t>
      </w:r>
    </w:p>
    <w:p w14:paraId="7F3B3DA8" w14:textId="3168E31B" w:rsidR="00933603" w:rsidRDefault="00933603" w:rsidP="006F09CD">
      <w:pPr>
        <w:ind w:left="720" w:hanging="720"/>
      </w:pPr>
      <w:r>
        <w:t xml:space="preserve">(d) </w:t>
      </w:r>
      <w:r w:rsidR="006F09CD">
        <w:tab/>
      </w:r>
      <w:r>
        <w:t xml:space="preserve">A </w:t>
      </w:r>
      <w:hyperlink w:anchor="Third_party" w:history="1">
        <w:r w:rsidR="00196E14" w:rsidRPr="00196E14">
          <w:rPr>
            <w:rStyle w:val="Hyperlink"/>
          </w:rPr>
          <w:t>third party</w:t>
        </w:r>
      </w:hyperlink>
      <w:r>
        <w:t xml:space="preserve"> shall not sell </w:t>
      </w:r>
      <w:hyperlink w:anchor="Personal_information" w:history="1">
        <w:r w:rsidR="00167286" w:rsidRPr="00167286">
          <w:rPr>
            <w:rStyle w:val="Hyperlink"/>
          </w:rPr>
          <w:t>personal information</w:t>
        </w:r>
      </w:hyperlink>
      <w:r>
        <w:t xml:space="preserve"> about a </w:t>
      </w:r>
      <w:hyperlink w:anchor="Consumer" w:history="1">
        <w:r w:rsidR="000956C9" w:rsidRPr="000956C9">
          <w:rPr>
            <w:rStyle w:val="Hyperlink"/>
          </w:rPr>
          <w:t>consumer</w:t>
        </w:r>
      </w:hyperlink>
      <w:r>
        <w:t xml:space="preserve"> that has been </w:t>
      </w:r>
      <w:hyperlink w:anchor="Sell" w:history="1">
        <w:r w:rsidR="00AA15A5" w:rsidRPr="00AA15A5">
          <w:rPr>
            <w:rStyle w:val="Hyperlink"/>
          </w:rPr>
          <w:t>sold</w:t>
        </w:r>
      </w:hyperlink>
      <w:r>
        <w:t xml:space="preserve"> to the </w:t>
      </w:r>
      <w:hyperlink w:anchor="Third_party" w:history="1">
        <w:r w:rsidR="00196E14" w:rsidRPr="00196E14">
          <w:rPr>
            <w:rStyle w:val="Hyperlink"/>
          </w:rPr>
          <w:t>third party</w:t>
        </w:r>
      </w:hyperlink>
      <w:r>
        <w:t xml:space="preserve"> by a </w:t>
      </w:r>
      <w:hyperlink w:anchor="Business" w:history="1">
        <w:r w:rsidR="00DB6582" w:rsidRPr="00017AE1">
          <w:rPr>
            <w:rStyle w:val="Hyperlink"/>
          </w:rPr>
          <w:t>business</w:t>
        </w:r>
      </w:hyperlink>
      <w:r>
        <w:t xml:space="preserve"> unless the </w:t>
      </w:r>
      <w:hyperlink w:anchor="Consumer" w:history="1">
        <w:r w:rsidR="000956C9" w:rsidRPr="000956C9">
          <w:rPr>
            <w:rStyle w:val="Hyperlink"/>
          </w:rPr>
          <w:t>consumer</w:t>
        </w:r>
      </w:hyperlink>
      <w:r>
        <w:t xml:space="preserve"> has received explicit notice and is provided an opportunity to exercise the right to </w:t>
      </w:r>
      <w:r w:rsidR="00E65F32">
        <w:t>opt-out</w:t>
      </w:r>
      <w:r>
        <w:t xml:space="preserve"> pursuant to</w:t>
      </w:r>
      <w:r w:rsidR="00E65F32">
        <w:t xml:space="preserve"> Section</w:t>
      </w:r>
      <w:r>
        <w:t xml:space="preserve"> 1798.120.</w:t>
      </w:r>
    </w:p>
    <w:p w14:paraId="1EB96346" w14:textId="77777777" w:rsidR="00933603" w:rsidRDefault="00933603" w:rsidP="00933603"/>
    <w:p w14:paraId="4922370A" w14:textId="612BDC8B" w:rsidR="006F09CD" w:rsidRDefault="00933603" w:rsidP="006F09CD">
      <w:pPr>
        <w:pStyle w:val="Heading3"/>
      </w:pPr>
      <w:bookmarkStart w:id="9" w:name="_Toc519854716"/>
      <w:r>
        <w:t>1798.120.</w:t>
      </w:r>
      <w:r w:rsidR="007C4355">
        <w:t xml:space="preserve"> [Right to </w:t>
      </w:r>
      <w:r w:rsidR="00E65F32">
        <w:t>Opt-out</w:t>
      </w:r>
      <w:r w:rsidR="007C4355">
        <w:t xml:space="preserve"> of Sale of PI]</w:t>
      </w:r>
      <w:bookmarkEnd w:id="9"/>
    </w:p>
    <w:p w14:paraId="40A666D4" w14:textId="096A1496" w:rsidR="00933603" w:rsidRDefault="00933603" w:rsidP="006F09CD">
      <w:pPr>
        <w:ind w:left="720" w:hanging="720"/>
      </w:pPr>
      <w:r>
        <w:t xml:space="preserve">(a) </w:t>
      </w:r>
      <w:r w:rsidR="006F09CD">
        <w:tab/>
      </w:r>
      <w:r>
        <w:t xml:space="preserve">A </w:t>
      </w:r>
      <w:hyperlink w:anchor="Consumer" w:history="1">
        <w:r w:rsidR="000956C9" w:rsidRPr="000956C9">
          <w:rPr>
            <w:rStyle w:val="Hyperlink"/>
          </w:rPr>
          <w:t>consumer</w:t>
        </w:r>
      </w:hyperlink>
      <w:r>
        <w:t xml:space="preserve"> shall have the right, at any time, to direct a </w:t>
      </w:r>
      <w:hyperlink w:anchor="Business" w:history="1">
        <w:r w:rsidR="00DB6582" w:rsidRPr="00017AE1">
          <w:rPr>
            <w:rStyle w:val="Hyperlink"/>
          </w:rPr>
          <w:t>business</w:t>
        </w:r>
      </w:hyperlink>
      <w:r>
        <w:t xml:space="preserve"> that </w:t>
      </w:r>
      <w:hyperlink w:anchor="Sell" w:history="1">
        <w:r w:rsidR="009D6A7B" w:rsidRPr="009D6A7B">
          <w:rPr>
            <w:rStyle w:val="Hyperlink"/>
          </w:rPr>
          <w:t>sells</w:t>
        </w:r>
      </w:hyperlink>
      <w:r>
        <w:t xml:space="preserve"> </w:t>
      </w:r>
      <w:hyperlink w:anchor="Personal_information" w:history="1">
        <w:r w:rsidR="00167286" w:rsidRPr="00167286">
          <w:rPr>
            <w:rStyle w:val="Hyperlink"/>
          </w:rPr>
          <w:t>personal information</w:t>
        </w:r>
      </w:hyperlink>
      <w:r>
        <w:t xml:space="preserve"> about the </w:t>
      </w:r>
      <w:hyperlink w:anchor="Consumer" w:history="1">
        <w:r w:rsidR="000956C9" w:rsidRPr="000956C9">
          <w:rPr>
            <w:rStyle w:val="Hyperlink"/>
          </w:rPr>
          <w:t>consumer</w:t>
        </w:r>
      </w:hyperlink>
      <w:r>
        <w:t xml:space="preserve"> to </w:t>
      </w:r>
      <w:hyperlink w:anchor="Third_party" w:history="1">
        <w:r w:rsidR="00196E14" w:rsidRPr="00196E14">
          <w:rPr>
            <w:rStyle w:val="Hyperlink"/>
          </w:rPr>
          <w:t>third parties</w:t>
        </w:r>
      </w:hyperlink>
      <w:r>
        <w:t xml:space="preserve"> not to sell the </w:t>
      </w:r>
      <w:hyperlink w:anchor="Consumer" w:history="1">
        <w:r w:rsidR="000956C9" w:rsidRPr="000956C9">
          <w:rPr>
            <w:rStyle w:val="Hyperlink"/>
          </w:rPr>
          <w:t>consumer</w:t>
        </w:r>
      </w:hyperlink>
      <w:r>
        <w:t xml:space="preserve">’s </w:t>
      </w:r>
      <w:hyperlink w:anchor="Personal_information" w:history="1">
        <w:r w:rsidR="00167286" w:rsidRPr="00167286">
          <w:rPr>
            <w:rStyle w:val="Hyperlink"/>
          </w:rPr>
          <w:t>personal information</w:t>
        </w:r>
      </w:hyperlink>
      <w:r>
        <w:t xml:space="preserve">. This right may be referred to as the right to </w:t>
      </w:r>
      <w:r w:rsidR="00E65F32">
        <w:t>opt-out</w:t>
      </w:r>
      <w:r>
        <w:t>.</w:t>
      </w:r>
    </w:p>
    <w:p w14:paraId="4AC3B7F2" w14:textId="72C4469C" w:rsidR="00933603" w:rsidRDefault="00933603" w:rsidP="006F09CD">
      <w:pPr>
        <w:ind w:left="720" w:hanging="720"/>
      </w:pPr>
      <w:r>
        <w:t xml:space="preserve">(b) </w:t>
      </w:r>
      <w:r w:rsidR="006F09CD">
        <w:tab/>
      </w:r>
      <w:r>
        <w:t xml:space="preserve">A </w:t>
      </w:r>
      <w:hyperlink w:anchor="Business" w:history="1">
        <w:r w:rsidR="00DB6582" w:rsidRPr="00017AE1">
          <w:rPr>
            <w:rStyle w:val="Hyperlink"/>
          </w:rPr>
          <w:t>business</w:t>
        </w:r>
      </w:hyperlink>
      <w:r>
        <w:t xml:space="preserve"> that </w:t>
      </w:r>
      <w:hyperlink w:anchor="Sell" w:history="1">
        <w:r w:rsidR="009D6A7B" w:rsidRPr="009D6A7B">
          <w:rPr>
            <w:rStyle w:val="Hyperlink"/>
          </w:rPr>
          <w:t>sells</w:t>
        </w:r>
      </w:hyperlink>
      <w:r>
        <w:t xml:space="preserve"> </w:t>
      </w:r>
      <w:hyperlink w:anchor="Consumer" w:history="1">
        <w:r w:rsidR="000956C9" w:rsidRPr="000956C9">
          <w:rPr>
            <w:rStyle w:val="Hyperlink"/>
          </w:rPr>
          <w:t>consumer</w:t>
        </w:r>
      </w:hyperlink>
      <w:r>
        <w:t xml:space="preserve">s’ </w:t>
      </w:r>
      <w:hyperlink w:anchor="Personal_information" w:history="1">
        <w:r w:rsidR="00167286" w:rsidRPr="00167286">
          <w:rPr>
            <w:rStyle w:val="Hyperlink"/>
          </w:rPr>
          <w:t>personal information</w:t>
        </w:r>
      </w:hyperlink>
      <w:r>
        <w:t xml:space="preserve"> to </w:t>
      </w:r>
      <w:hyperlink w:anchor="Third_party" w:history="1">
        <w:r w:rsidR="00196E14" w:rsidRPr="00196E14">
          <w:rPr>
            <w:rStyle w:val="Hyperlink"/>
          </w:rPr>
          <w:t>third parties</w:t>
        </w:r>
      </w:hyperlink>
      <w:r>
        <w:t xml:space="preserve"> shall provide notice to </w:t>
      </w:r>
      <w:hyperlink w:anchor="Consumer" w:history="1">
        <w:hyperlink w:anchor="Consumer" w:history="1">
          <w:hyperlink w:anchor="Consumer" w:history="1">
            <w:hyperlink w:anchor="Consumer" w:history="1">
              <w:r w:rsidR="00803533" w:rsidRPr="00803533">
                <w:rPr>
                  <w:rStyle w:val="Hyperlink"/>
                </w:rPr>
                <w:t>consumers</w:t>
              </w:r>
            </w:hyperlink>
          </w:hyperlink>
        </w:hyperlink>
      </w:hyperlink>
      <w:r>
        <w:t xml:space="preserve">, pursuant to subdivision (a) of Section 1798.135, that this information may be </w:t>
      </w:r>
      <w:hyperlink w:anchor="Sell" w:history="1">
        <w:r w:rsidR="00AA15A5" w:rsidRPr="00AA15A5">
          <w:rPr>
            <w:rStyle w:val="Hyperlink"/>
          </w:rPr>
          <w:t>sold</w:t>
        </w:r>
      </w:hyperlink>
      <w:r>
        <w:t xml:space="preserve"> and that </w:t>
      </w:r>
      <w:hyperlink w:anchor="Consumer" w:history="1">
        <w:r w:rsidR="000956C9" w:rsidRPr="000956C9">
          <w:rPr>
            <w:rStyle w:val="Hyperlink"/>
          </w:rPr>
          <w:t>consumer</w:t>
        </w:r>
      </w:hyperlink>
      <w:r>
        <w:t xml:space="preserve">s have the </w:t>
      </w:r>
      <w:r w:rsidR="00E65F32">
        <w:t>“</w:t>
      </w:r>
      <w:r>
        <w:t xml:space="preserve">right to </w:t>
      </w:r>
      <w:r w:rsidR="00E65F32">
        <w:t>opt-out”</w:t>
      </w:r>
      <w:r>
        <w:t xml:space="preserve"> of the sale of their </w:t>
      </w:r>
      <w:hyperlink w:anchor="Personal_information" w:history="1">
        <w:r w:rsidR="00167286" w:rsidRPr="00167286">
          <w:rPr>
            <w:rStyle w:val="Hyperlink"/>
          </w:rPr>
          <w:t>personal information</w:t>
        </w:r>
      </w:hyperlink>
      <w:r>
        <w:t>.</w:t>
      </w:r>
    </w:p>
    <w:p w14:paraId="7F2F2BA3" w14:textId="461048AE" w:rsidR="00933603" w:rsidRDefault="00933603" w:rsidP="006F09CD">
      <w:pPr>
        <w:ind w:left="720" w:hanging="720"/>
      </w:pPr>
      <w:r>
        <w:t xml:space="preserve">(c) </w:t>
      </w:r>
      <w:r w:rsidR="006F09CD">
        <w:tab/>
      </w:r>
      <w:r>
        <w:t xml:space="preserve">Notwithstanding subdivision (a), a </w:t>
      </w:r>
      <w:hyperlink w:anchor="Business" w:history="1">
        <w:r w:rsidR="00DB6582" w:rsidRPr="00017AE1">
          <w:rPr>
            <w:rStyle w:val="Hyperlink"/>
          </w:rPr>
          <w:t>business</w:t>
        </w:r>
      </w:hyperlink>
      <w:r>
        <w:t xml:space="preserve"> shall not sell the </w:t>
      </w:r>
      <w:hyperlink w:anchor="Personal_information" w:history="1">
        <w:r w:rsidR="00167286" w:rsidRPr="00167286">
          <w:rPr>
            <w:rStyle w:val="Hyperlink"/>
          </w:rPr>
          <w:t>personal information</w:t>
        </w:r>
      </w:hyperlink>
      <w:r>
        <w:t xml:space="preserve"> of </w:t>
      </w:r>
      <w:hyperlink w:anchor="Consumer" w:history="1">
        <w:r w:rsidR="000956C9" w:rsidRPr="000956C9">
          <w:rPr>
            <w:rStyle w:val="Hyperlink"/>
          </w:rPr>
          <w:t>consumer</w:t>
        </w:r>
      </w:hyperlink>
      <w:r>
        <w:t xml:space="preserve">s if the </w:t>
      </w:r>
      <w:hyperlink w:anchor="Business" w:history="1">
        <w:r w:rsidR="00DB6582" w:rsidRPr="00017AE1">
          <w:rPr>
            <w:rStyle w:val="Hyperlink"/>
          </w:rPr>
          <w:t>business</w:t>
        </w:r>
      </w:hyperlink>
      <w:r>
        <w:t xml:space="preserve"> has actual knowledge that the </w:t>
      </w:r>
      <w:hyperlink w:anchor="Consumer" w:history="1">
        <w:r w:rsidR="000956C9" w:rsidRPr="000956C9">
          <w:rPr>
            <w:rStyle w:val="Hyperlink"/>
          </w:rPr>
          <w:t>consumer</w:t>
        </w:r>
      </w:hyperlink>
      <w:r>
        <w:t xml:space="preserve"> is less than 16 years of age, unless the </w:t>
      </w:r>
      <w:hyperlink w:anchor="Consumer" w:history="1">
        <w:r w:rsidR="000956C9" w:rsidRPr="000956C9">
          <w:rPr>
            <w:rStyle w:val="Hyperlink"/>
          </w:rPr>
          <w:t>consumer</w:t>
        </w:r>
      </w:hyperlink>
      <w:r>
        <w:t xml:space="preserve">, in the case of </w:t>
      </w:r>
      <w:hyperlink w:anchor="Consumer" w:history="1">
        <w:r w:rsidR="000956C9" w:rsidRPr="000956C9">
          <w:rPr>
            <w:rStyle w:val="Hyperlink"/>
          </w:rPr>
          <w:t>consumer</w:t>
        </w:r>
      </w:hyperlink>
      <w:r>
        <w:t xml:space="preserve">s </w:t>
      </w:r>
      <w:r w:rsidR="00921CC1">
        <w:t>at least 13 years of age and less than</w:t>
      </w:r>
      <w:r>
        <w:t xml:space="preserve"> 16 years of age, or the </w:t>
      </w:r>
      <w:hyperlink w:anchor="Consumer" w:history="1">
        <w:r w:rsidR="000956C9" w:rsidRPr="000956C9">
          <w:rPr>
            <w:rStyle w:val="Hyperlink"/>
          </w:rPr>
          <w:t>consumer</w:t>
        </w:r>
      </w:hyperlink>
      <w:r>
        <w:t xml:space="preserve">’s parent or guardian, in the case of </w:t>
      </w:r>
      <w:hyperlink w:anchor="Consumer" w:history="1">
        <w:r w:rsidR="000956C9" w:rsidRPr="000956C9">
          <w:rPr>
            <w:rStyle w:val="Hyperlink"/>
          </w:rPr>
          <w:t>consumer</w:t>
        </w:r>
      </w:hyperlink>
      <w:r>
        <w:t xml:space="preserve">s who are less than 13 years of age, has affirmatively authorized the sale of the </w:t>
      </w:r>
      <w:hyperlink w:anchor="Consumer" w:history="1">
        <w:r w:rsidR="000956C9" w:rsidRPr="000956C9">
          <w:rPr>
            <w:rStyle w:val="Hyperlink"/>
          </w:rPr>
          <w:t>consumer</w:t>
        </w:r>
      </w:hyperlink>
      <w:r>
        <w:t xml:space="preserve">’s </w:t>
      </w:r>
      <w:hyperlink w:anchor="Personal_information" w:history="1">
        <w:r w:rsidR="00167286" w:rsidRPr="00167286">
          <w:rPr>
            <w:rStyle w:val="Hyperlink"/>
          </w:rPr>
          <w:t>personal information</w:t>
        </w:r>
      </w:hyperlink>
      <w:r>
        <w:t xml:space="preserve">. A </w:t>
      </w:r>
      <w:hyperlink w:anchor="Business" w:history="1">
        <w:r w:rsidR="00DB6582" w:rsidRPr="00017AE1">
          <w:rPr>
            <w:rStyle w:val="Hyperlink"/>
          </w:rPr>
          <w:t>business</w:t>
        </w:r>
      </w:hyperlink>
      <w:r>
        <w:t xml:space="preserve"> that willfully disregards the </w:t>
      </w:r>
      <w:hyperlink w:anchor="Consumer" w:history="1">
        <w:r w:rsidR="000956C9" w:rsidRPr="000956C9">
          <w:rPr>
            <w:rStyle w:val="Hyperlink"/>
          </w:rPr>
          <w:t>consumer</w:t>
        </w:r>
      </w:hyperlink>
      <w:r>
        <w:t xml:space="preserve">’s age shall be deemed to have had actual knowledge of the </w:t>
      </w:r>
      <w:hyperlink w:anchor="Consumer" w:history="1">
        <w:r w:rsidR="000956C9" w:rsidRPr="000956C9">
          <w:rPr>
            <w:rStyle w:val="Hyperlink"/>
          </w:rPr>
          <w:t>consumer</w:t>
        </w:r>
      </w:hyperlink>
      <w:r>
        <w:t xml:space="preserve">’s age. This right may be referred to as the “right to </w:t>
      </w:r>
      <w:r w:rsidR="00E65F32">
        <w:t>opt-in</w:t>
      </w:r>
      <w:r>
        <w:t>.”</w:t>
      </w:r>
    </w:p>
    <w:p w14:paraId="32F152D6" w14:textId="45EADA82" w:rsidR="00E65F32" w:rsidRDefault="00E65F32" w:rsidP="006F09CD">
      <w:pPr>
        <w:ind w:left="720" w:hanging="720"/>
      </w:pPr>
      <w:r>
        <w:t>(d)</w:t>
      </w:r>
      <w:r>
        <w:tab/>
      </w:r>
      <w:r w:rsidRPr="00E65F32">
        <w:t>A business that has received direction from a consumer not to sell the consumer’s personal information or, in the case of a minor consumer’s personal information has not received consent to sell the minor consumer’s personal information shall be prohibited, pursuant to paragraph (4) of subdivision (a) of Section 1798.135, from selling the consumer’s personal information after its receipt of the consumer’s direction, unless the consumer subsequently provides express authorization for the sale of the consumer’s personal information.</w:t>
      </w:r>
    </w:p>
    <w:p w14:paraId="4FAA11E3" w14:textId="77777777" w:rsidR="00933603" w:rsidRDefault="00933603" w:rsidP="00933603"/>
    <w:p w14:paraId="4A7D0D1A" w14:textId="77777777" w:rsidR="006F09CD" w:rsidRDefault="00933603" w:rsidP="006F09CD">
      <w:pPr>
        <w:pStyle w:val="Heading3"/>
      </w:pPr>
      <w:bookmarkStart w:id="10" w:name="_Toc519854717"/>
      <w:r>
        <w:t xml:space="preserve">1798.125. </w:t>
      </w:r>
      <w:r w:rsidR="007C4355">
        <w:t>[Right Not to Be Subject to Discrimination]</w:t>
      </w:r>
      <w:bookmarkEnd w:id="10"/>
    </w:p>
    <w:p w14:paraId="3A6C7DE8" w14:textId="77777777" w:rsidR="00933603" w:rsidRDefault="00933603" w:rsidP="0036641D">
      <w:pPr>
        <w:tabs>
          <w:tab w:val="left" w:pos="720"/>
        </w:tabs>
        <w:ind w:left="1440" w:hanging="1440"/>
      </w:pPr>
      <w:r>
        <w:t xml:space="preserve">(a) </w:t>
      </w:r>
      <w:r w:rsidR="006F09CD">
        <w:tab/>
      </w:r>
      <w:r>
        <w:t xml:space="preserve">(1) </w:t>
      </w:r>
      <w:r w:rsidR="0036641D">
        <w:tab/>
      </w:r>
      <w:r>
        <w:t xml:space="preserve">A </w:t>
      </w:r>
      <w:hyperlink w:anchor="Business" w:history="1">
        <w:r w:rsidR="00DB6582" w:rsidRPr="00017AE1">
          <w:rPr>
            <w:rStyle w:val="Hyperlink"/>
          </w:rPr>
          <w:t>business</w:t>
        </w:r>
      </w:hyperlink>
      <w:r>
        <w:t xml:space="preserve"> shall not discriminate against a </w:t>
      </w:r>
      <w:hyperlink w:anchor="Consumer" w:history="1">
        <w:r w:rsidR="000956C9" w:rsidRPr="000956C9">
          <w:rPr>
            <w:rStyle w:val="Hyperlink"/>
          </w:rPr>
          <w:t>consumer</w:t>
        </w:r>
      </w:hyperlink>
      <w:r>
        <w:t xml:space="preserve"> because the </w:t>
      </w:r>
      <w:hyperlink w:anchor="Consumer" w:history="1">
        <w:r w:rsidR="000956C9" w:rsidRPr="000956C9">
          <w:rPr>
            <w:rStyle w:val="Hyperlink"/>
          </w:rPr>
          <w:t>consumer</w:t>
        </w:r>
      </w:hyperlink>
      <w:r>
        <w:t xml:space="preserve"> exercised any of the </w:t>
      </w:r>
      <w:hyperlink w:anchor="Consumer" w:history="1">
        <w:r w:rsidR="000956C9" w:rsidRPr="000956C9">
          <w:rPr>
            <w:rStyle w:val="Hyperlink"/>
          </w:rPr>
          <w:t>consumer</w:t>
        </w:r>
      </w:hyperlink>
      <w:r>
        <w:t>’s rights under this title, including, but not limited to, by:</w:t>
      </w:r>
    </w:p>
    <w:p w14:paraId="6F26F07D" w14:textId="77777777" w:rsidR="00933603" w:rsidRDefault="00933603" w:rsidP="0036641D">
      <w:pPr>
        <w:ind w:left="2160" w:hanging="720"/>
      </w:pPr>
      <w:r>
        <w:t xml:space="preserve">(A) </w:t>
      </w:r>
      <w:r w:rsidR="0036641D">
        <w:tab/>
      </w:r>
      <w:r>
        <w:t xml:space="preserve">Denying goods or </w:t>
      </w:r>
      <w:hyperlink w:anchor="Service" w:history="1">
        <w:r w:rsidR="00196E14" w:rsidRPr="00196E14">
          <w:rPr>
            <w:rStyle w:val="Hyperlink"/>
          </w:rPr>
          <w:t>services</w:t>
        </w:r>
      </w:hyperlink>
      <w:r>
        <w:t xml:space="preserve"> to the </w:t>
      </w:r>
      <w:hyperlink w:anchor="Consumer" w:history="1">
        <w:r w:rsidR="000956C9" w:rsidRPr="000956C9">
          <w:rPr>
            <w:rStyle w:val="Hyperlink"/>
          </w:rPr>
          <w:t>consumer</w:t>
        </w:r>
      </w:hyperlink>
      <w:r>
        <w:t>.</w:t>
      </w:r>
    </w:p>
    <w:p w14:paraId="43E4E8FD" w14:textId="77777777" w:rsidR="00933603" w:rsidRDefault="00933603" w:rsidP="0036641D">
      <w:pPr>
        <w:ind w:left="2160" w:hanging="720"/>
      </w:pPr>
      <w:r>
        <w:t xml:space="preserve">(B) </w:t>
      </w:r>
      <w:r w:rsidR="0036641D">
        <w:tab/>
      </w:r>
      <w:r>
        <w:t xml:space="preserve">Charging different prices or rates for goods or </w:t>
      </w:r>
      <w:hyperlink w:anchor="Service" w:history="1">
        <w:r w:rsidR="00196E14" w:rsidRPr="00196E14">
          <w:rPr>
            <w:rStyle w:val="Hyperlink"/>
          </w:rPr>
          <w:t>services</w:t>
        </w:r>
      </w:hyperlink>
      <w:r>
        <w:t>, including through the use of discounts or other benefits or imposing penalties.</w:t>
      </w:r>
    </w:p>
    <w:p w14:paraId="3FCB1C3C" w14:textId="3321ED90" w:rsidR="00933603" w:rsidRDefault="00933603" w:rsidP="0036641D">
      <w:pPr>
        <w:ind w:left="2160" w:hanging="720"/>
      </w:pPr>
      <w:r>
        <w:t xml:space="preserve">(C) </w:t>
      </w:r>
      <w:r w:rsidR="0036641D">
        <w:tab/>
      </w:r>
      <w:r>
        <w:t xml:space="preserve">Providing a different level or quality of goods or </w:t>
      </w:r>
      <w:hyperlink w:anchor="Service" w:history="1">
        <w:r w:rsidR="00196E14" w:rsidRPr="00196E14">
          <w:rPr>
            <w:rStyle w:val="Hyperlink"/>
          </w:rPr>
          <w:t>services</w:t>
        </w:r>
      </w:hyperlink>
      <w:r>
        <w:t xml:space="preserve"> to the </w:t>
      </w:r>
      <w:hyperlink w:anchor="Consumer" w:history="1">
        <w:r w:rsidR="000956C9" w:rsidRPr="000956C9">
          <w:rPr>
            <w:rStyle w:val="Hyperlink"/>
          </w:rPr>
          <w:t>consumer</w:t>
        </w:r>
      </w:hyperlink>
      <w:r>
        <w:t>.</w:t>
      </w:r>
    </w:p>
    <w:p w14:paraId="6E06F9F8" w14:textId="77777777" w:rsidR="00933603" w:rsidRDefault="00933603" w:rsidP="0036641D">
      <w:pPr>
        <w:ind w:left="2160" w:hanging="720"/>
      </w:pPr>
      <w:r>
        <w:t xml:space="preserve">(D) </w:t>
      </w:r>
      <w:r w:rsidR="0036641D">
        <w:tab/>
      </w:r>
      <w:r>
        <w:t xml:space="preserve">Suggesting that the </w:t>
      </w:r>
      <w:hyperlink w:anchor="Consumer" w:history="1">
        <w:r w:rsidR="000956C9" w:rsidRPr="000956C9">
          <w:rPr>
            <w:rStyle w:val="Hyperlink"/>
          </w:rPr>
          <w:t>consumer</w:t>
        </w:r>
      </w:hyperlink>
      <w:r>
        <w:t xml:space="preserve"> will receive a different price or rate for goods or </w:t>
      </w:r>
      <w:hyperlink w:anchor="Service" w:history="1">
        <w:r w:rsidR="00196E14" w:rsidRPr="00196E14">
          <w:rPr>
            <w:rStyle w:val="Hyperlink"/>
          </w:rPr>
          <w:t>services</w:t>
        </w:r>
      </w:hyperlink>
      <w:r>
        <w:t xml:space="preserve"> or a different level or quality of goods or </w:t>
      </w:r>
      <w:hyperlink w:anchor="Service" w:history="1">
        <w:r w:rsidR="00196E14" w:rsidRPr="00196E14">
          <w:rPr>
            <w:rStyle w:val="Hyperlink"/>
          </w:rPr>
          <w:t>services</w:t>
        </w:r>
      </w:hyperlink>
      <w:r>
        <w:t>.</w:t>
      </w:r>
    </w:p>
    <w:p w14:paraId="1CB08692" w14:textId="7FC46038" w:rsidR="00933603" w:rsidRDefault="00933603" w:rsidP="0036641D">
      <w:pPr>
        <w:ind w:left="1440" w:hanging="720"/>
      </w:pPr>
      <w:r>
        <w:t xml:space="preserve">(2) </w:t>
      </w:r>
      <w:r w:rsidR="0036641D">
        <w:tab/>
      </w:r>
      <w:r>
        <w:t xml:space="preserve">Nothing in this subdivision prohibits a </w:t>
      </w:r>
      <w:hyperlink w:anchor="Business" w:history="1">
        <w:r w:rsidR="00DB6582" w:rsidRPr="00017AE1">
          <w:rPr>
            <w:rStyle w:val="Hyperlink"/>
          </w:rPr>
          <w:t>business</w:t>
        </w:r>
      </w:hyperlink>
      <w:r>
        <w:t xml:space="preserve"> from charging a </w:t>
      </w:r>
      <w:hyperlink w:anchor="Consumer" w:history="1">
        <w:r w:rsidR="000956C9" w:rsidRPr="000956C9">
          <w:rPr>
            <w:rStyle w:val="Hyperlink"/>
          </w:rPr>
          <w:t>consumer</w:t>
        </w:r>
      </w:hyperlink>
      <w:r>
        <w:t xml:space="preserve"> a different price or rate, or from providing a different level or quality of goods or </w:t>
      </w:r>
      <w:hyperlink w:anchor="Service" w:history="1">
        <w:r w:rsidR="00196E14" w:rsidRPr="00196E14">
          <w:rPr>
            <w:rStyle w:val="Hyperlink"/>
          </w:rPr>
          <w:t>services</w:t>
        </w:r>
      </w:hyperlink>
      <w:r>
        <w:t xml:space="preserve"> to the </w:t>
      </w:r>
      <w:hyperlink w:anchor="Consumer" w:history="1">
        <w:r w:rsidR="000956C9" w:rsidRPr="000956C9">
          <w:rPr>
            <w:rStyle w:val="Hyperlink"/>
          </w:rPr>
          <w:t>consumer</w:t>
        </w:r>
      </w:hyperlink>
      <w:r>
        <w:t xml:space="preserve">, if that difference is reasonably related to the value provided to the </w:t>
      </w:r>
      <w:r w:rsidR="00921CC1">
        <w:t xml:space="preserve">business </w:t>
      </w:r>
      <w:r>
        <w:t xml:space="preserve">by the </w:t>
      </w:r>
      <w:hyperlink w:anchor="Consumer" w:history="1">
        <w:r w:rsidR="000956C9" w:rsidRPr="000956C9">
          <w:rPr>
            <w:rStyle w:val="Hyperlink"/>
          </w:rPr>
          <w:t>consumer</w:t>
        </w:r>
      </w:hyperlink>
      <w:r>
        <w:t>’s data.</w:t>
      </w:r>
    </w:p>
    <w:p w14:paraId="3B276309" w14:textId="090E14C9" w:rsidR="00933603" w:rsidRDefault="00933603" w:rsidP="0036641D">
      <w:pPr>
        <w:tabs>
          <w:tab w:val="left" w:pos="720"/>
        </w:tabs>
        <w:ind w:left="1440" w:hanging="1440"/>
      </w:pPr>
      <w:r>
        <w:t xml:space="preserve">(b) </w:t>
      </w:r>
      <w:r w:rsidR="0036641D">
        <w:tab/>
      </w:r>
      <w:r>
        <w:t xml:space="preserve">(1) </w:t>
      </w:r>
      <w:r w:rsidR="0036641D">
        <w:tab/>
      </w:r>
      <w:r>
        <w:t xml:space="preserve">A </w:t>
      </w:r>
      <w:hyperlink w:anchor="Business" w:history="1">
        <w:r w:rsidR="00DB6582" w:rsidRPr="00017AE1">
          <w:rPr>
            <w:rStyle w:val="Hyperlink"/>
          </w:rPr>
          <w:t>business</w:t>
        </w:r>
      </w:hyperlink>
      <w:r>
        <w:t xml:space="preserve"> may offer financial incentives, including payments to </w:t>
      </w:r>
      <w:hyperlink w:anchor="Consumer" w:history="1">
        <w:r w:rsidR="000956C9" w:rsidRPr="000956C9">
          <w:rPr>
            <w:rStyle w:val="Hyperlink"/>
          </w:rPr>
          <w:t>consumer</w:t>
        </w:r>
      </w:hyperlink>
      <w:r>
        <w:t xml:space="preserve">s as compensation, for the collection of </w:t>
      </w:r>
      <w:hyperlink w:anchor="Personal_information" w:history="1">
        <w:r w:rsidR="00167286" w:rsidRPr="00167286">
          <w:rPr>
            <w:rStyle w:val="Hyperlink"/>
          </w:rPr>
          <w:t>personal information</w:t>
        </w:r>
      </w:hyperlink>
      <w:r>
        <w:t xml:space="preserve">, the sale of </w:t>
      </w:r>
      <w:hyperlink w:anchor="Personal_information" w:history="1">
        <w:r w:rsidR="00167286" w:rsidRPr="00167286">
          <w:rPr>
            <w:rStyle w:val="Hyperlink"/>
          </w:rPr>
          <w:t>personal information</w:t>
        </w:r>
      </w:hyperlink>
      <w:r>
        <w:t xml:space="preserve">, or the deletion of </w:t>
      </w:r>
      <w:hyperlink w:anchor="Personal_information" w:history="1">
        <w:r w:rsidR="00167286" w:rsidRPr="00167286">
          <w:rPr>
            <w:rStyle w:val="Hyperlink"/>
          </w:rPr>
          <w:t>personal information</w:t>
        </w:r>
      </w:hyperlink>
      <w:r>
        <w:t xml:space="preserve">. A </w:t>
      </w:r>
      <w:hyperlink w:anchor="Business" w:history="1">
        <w:r w:rsidR="00DB6582" w:rsidRPr="00017AE1">
          <w:rPr>
            <w:rStyle w:val="Hyperlink"/>
          </w:rPr>
          <w:t>business</w:t>
        </w:r>
      </w:hyperlink>
      <w:r>
        <w:t xml:space="preserve"> may also offer a different price, rate, level, or quality of goods or </w:t>
      </w:r>
      <w:hyperlink w:anchor="Service" w:history="1">
        <w:r w:rsidR="00196E14" w:rsidRPr="00196E14">
          <w:rPr>
            <w:rStyle w:val="Hyperlink"/>
          </w:rPr>
          <w:t>services</w:t>
        </w:r>
      </w:hyperlink>
      <w:r>
        <w:t xml:space="preserve"> to the </w:t>
      </w:r>
      <w:hyperlink w:anchor="Consumer" w:history="1">
        <w:r w:rsidR="000956C9" w:rsidRPr="000956C9">
          <w:rPr>
            <w:rStyle w:val="Hyperlink"/>
          </w:rPr>
          <w:t>consumer</w:t>
        </w:r>
      </w:hyperlink>
      <w:r>
        <w:t xml:space="preserve"> if that price or difference is directly related to the value provided to the </w:t>
      </w:r>
      <w:r w:rsidR="00921CC1">
        <w:t xml:space="preserve">business </w:t>
      </w:r>
      <w:r>
        <w:t xml:space="preserve">by the </w:t>
      </w:r>
      <w:hyperlink w:anchor="Consumer" w:history="1">
        <w:r w:rsidR="000956C9" w:rsidRPr="000956C9">
          <w:rPr>
            <w:rStyle w:val="Hyperlink"/>
          </w:rPr>
          <w:t>consumer</w:t>
        </w:r>
      </w:hyperlink>
      <w:r>
        <w:t>’s data.</w:t>
      </w:r>
    </w:p>
    <w:p w14:paraId="710F1B7F" w14:textId="41417C98" w:rsidR="00933603" w:rsidRDefault="00933603" w:rsidP="00862D0D">
      <w:pPr>
        <w:ind w:left="1440" w:hanging="720"/>
      </w:pPr>
      <w:r>
        <w:t xml:space="preserve">(2) </w:t>
      </w:r>
      <w:r w:rsidR="00862D0D">
        <w:tab/>
      </w:r>
      <w:r>
        <w:t xml:space="preserve">A </w:t>
      </w:r>
      <w:hyperlink w:anchor="Business" w:history="1">
        <w:r w:rsidR="00DB6582" w:rsidRPr="00017AE1">
          <w:rPr>
            <w:rStyle w:val="Hyperlink"/>
          </w:rPr>
          <w:t>business</w:t>
        </w:r>
      </w:hyperlink>
      <w:r>
        <w:t xml:space="preserve"> that offers any financial incentives pursuant to </w:t>
      </w:r>
      <w:r w:rsidR="00921CC1">
        <w:t xml:space="preserve">this </w:t>
      </w:r>
      <w:r>
        <w:t xml:space="preserve">subdivision shall notify </w:t>
      </w:r>
      <w:hyperlink w:anchor="Consumer" w:history="1">
        <w:r w:rsidR="000956C9" w:rsidRPr="000956C9">
          <w:rPr>
            <w:rStyle w:val="Hyperlink"/>
          </w:rPr>
          <w:t>consumer</w:t>
        </w:r>
      </w:hyperlink>
      <w:r>
        <w:t xml:space="preserve">s of the financial incentives pursuant to Section </w:t>
      </w:r>
      <w:r w:rsidR="00921CC1">
        <w:t>1798.130</w:t>
      </w:r>
      <w:r>
        <w:t>.</w:t>
      </w:r>
    </w:p>
    <w:p w14:paraId="6B9EBF0F" w14:textId="59A92C73" w:rsidR="00933603" w:rsidRDefault="00933603" w:rsidP="00862D0D">
      <w:pPr>
        <w:ind w:left="1440" w:hanging="720"/>
      </w:pPr>
      <w:r>
        <w:t xml:space="preserve">(3) </w:t>
      </w:r>
      <w:r w:rsidR="00862D0D">
        <w:tab/>
      </w:r>
      <w:r>
        <w:t xml:space="preserve">A </w:t>
      </w:r>
      <w:hyperlink w:anchor="Business" w:history="1">
        <w:r w:rsidR="00DB6582" w:rsidRPr="00017AE1">
          <w:rPr>
            <w:rStyle w:val="Hyperlink"/>
          </w:rPr>
          <w:t>business</w:t>
        </w:r>
      </w:hyperlink>
      <w:r>
        <w:t xml:space="preserve"> may enter a </w:t>
      </w:r>
      <w:hyperlink w:anchor="Consumer" w:history="1">
        <w:r w:rsidR="000956C9" w:rsidRPr="000956C9">
          <w:rPr>
            <w:rStyle w:val="Hyperlink"/>
          </w:rPr>
          <w:t>consumer</w:t>
        </w:r>
      </w:hyperlink>
      <w:r>
        <w:t xml:space="preserve"> into a financial incentive program only if the </w:t>
      </w:r>
      <w:hyperlink w:anchor="Consumer" w:history="1">
        <w:r w:rsidR="000956C9" w:rsidRPr="000956C9">
          <w:rPr>
            <w:rStyle w:val="Hyperlink"/>
          </w:rPr>
          <w:t>consumer</w:t>
        </w:r>
      </w:hyperlink>
      <w:r>
        <w:t xml:space="preserve"> gives the </w:t>
      </w:r>
      <w:hyperlink w:anchor="Business" w:history="1">
        <w:r w:rsidR="00DB6582" w:rsidRPr="00017AE1">
          <w:rPr>
            <w:rStyle w:val="Hyperlink"/>
          </w:rPr>
          <w:t>business</w:t>
        </w:r>
      </w:hyperlink>
      <w:r>
        <w:t xml:space="preserve"> prior opt-in consent pursuant to Section </w:t>
      </w:r>
      <w:r w:rsidR="00921CC1">
        <w:t>1798.130</w:t>
      </w:r>
      <w:r>
        <w:t xml:space="preserve"> </w:t>
      </w:r>
      <w:r w:rsidR="00921CC1">
        <w:t>that</w:t>
      </w:r>
      <w:r>
        <w:t xml:space="preserve"> clearly describes the material terms of the financial incentive program, and which may be revoked by the </w:t>
      </w:r>
      <w:hyperlink w:anchor="Consumer" w:history="1">
        <w:r w:rsidR="000956C9" w:rsidRPr="000956C9">
          <w:rPr>
            <w:rStyle w:val="Hyperlink"/>
          </w:rPr>
          <w:t>consumer</w:t>
        </w:r>
      </w:hyperlink>
      <w:r>
        <w:t xml:space="preserve"> at any time.</w:t>
      </w:r>
    </w:p>
    <w:p w14:paraId="4414A041" w14:textId="77777777" w:rsidR="00933603" w:rsidRDefault="00933603" w:rsidP="00862D0D">
      <w:pPr>
        <w:ind w:left="1440" w:hanging="720"/>
      </w:pPr>
      <w:r>
        <w:t xml:space="preserve">(4) </w:t>
      </w:r>
      <w:r w:rsidR="00862D0D">
        <w:tab/>
      </w:r>
      <w:r>
        <w:t xml:space="preserve">A </w:t>
      </w:r>
      <w:hyperlink w:anchor="Business" w:history="1">
        <w:r w:rsidR="00DB6582" w:rsidRPr="00017AE1">
          <w:rPr>
            <w:rStyle w:val="Hyperlink"/>
          </w:rPr>
          <w:t>business</w:t>
        </w:r>
      </w:hyperlink>
      <w:r>
        <w:t xml:space="preserve"> shall not use financial incentive practices that are unjust, unreasonable, coercive, or usurious in nature.</w:t>
      </w:r>
    </w:p>
    <w:p w14:paraId="6654B68D" w14:textId="77777777" w:rsidR="00933603" w:rsidRDefault="00933603" w:rsidP="00933603"/>
    <w:p w14:paraId="5AEC305D" w14:textId="77777777" w:rsidR="00862D0D" w:rsidRDefault="00933603" w:rsidP="00862D0D">
      <w:pPr>
        <w:pStyle w:val="Heading3"/>
      </w:pPr>
      <w:bookmarkStart w:id="11" w:name="_Toc519854718"/>
      <w:r>
        <w:t xml:space="preserve">1798.130. </w:t>
      </w:r>
      <w:r w:rsidR="007C4355">
        <w:t>[Mechanics of Exercising Rights]</w:t>
      </w:r>
      <w:bookmarkEnd w:id="11"/>
    </w:p>
    <w:p w14:paraId="32084444" w14:textId="0DBC0361" w:rsidR="00933603" w:rsidRDefault="00933603" w:rsidP="00862D0D">
      <w:pPr>
        <w:ind w:left="720" w:hanging="720"/>
      </w:pPr>
      <w:r>
        <w:t xml:space="preserve">(a) </w:t>
      </w:r>
      <w:r w:rsidR="00862D0D">
        <w:tab/>
      </w:r>
      <w:r>
        <w:t xml:space="preserve">In order to comply with Sections 1798.100, 1798.105, 1798.110, 1798.115, and 1798.125, </w:t>
      </w:r>
      <w:r w:rsidR="00E65F32">
        <w:t xml:space="preserve">a business shall, </w:t>
      </w:r>
      <w:r>
        <w:t>in a form that is reasonably accessible</w:t>
      </w:r>
      <w:r w:rsidR="00E65F32">
        <w:t xml:space="preserve"> to consumers</w:t>
      </w:r>
      <w:r>
        <w:t>:</w:t>
      </w:r>
    </w:p>
    <w:p w14:paraId="022FAE70" w14:textId="00F87C4E" w:rsidR="00933603" w:rsidRDefault="00933603" w:rsidP="00A97413">
      <w:pPr>
        <w:tabs>
          <w:tab w:val="left" w:pos="1440"/>
        </w:tabs>
        <w:ind w:left="2160" w:hanging="1440"/>
      </w:pPr>
      <w:r>
        <w:t xml:space="preserve">(1) </w:t>
      </w:r>
      <w:r w:rsidR="00862D0D">
        <w:tab/>
      </w:r>
      <w:r w:rsidR="00BA688F">
        <w:t>(A)</w:t>
      </w:r>
      <w:r w:rsidR="00BA688F">
        <w:tab/>
      </w:r>
      <w:r>
        <w:t xml:space="preserve">Make available to </w:t>
      </w:r>
      <w:hyperlink w:anchor="Consumer" w:history="1">
        <w:r w:rsidR="000956C9" w:rsidRPr="000956C9">
          <w:rPr>
            <w:rStyle w:val="Hyperlink"/>
          </w:rPr>
          <w:t>consumer</w:t>
        </w:r>
      </w:hyperlink>
      <w:r>
        <w:t>s two or more designated methods for submitting requests for information required to be disclosed pursuant to Sections 1798.110 and 1798.115, including, at a minimum, a toll-free telephone number</w:t>
      </w:r>
      <w:r w:rsidR="00D27F33">
        <w:t>. A business that operates exclusively online and has a direct relationship with a consumer from whom it collects personal information shall only be required to provide an email address for submitting requests for information required to be disclosed pursuant to Sections 1798.110 and 1798.115.</w:t>
      </w:r>
    </w:p>
    <w:p w14:paraId="7939066A" w14:textId="663A5148" w:rsidR="00D27F33" w:rsidRDefault="00BA688F" w:rsidP="00A97413">
      <w:pPr>
        <w:ind w:left="2160" w:hanging="720"/>
      </w:pPr>
      <w:r>
        <w:t>(B)</w:t>
      </w:r>
      <w:r>
        <w:tab/>
        <w:t>If the business maintains an internet website, make the internet website available to consumers to submit requests for information required to be disclosed pursuant to Sections 1798.110 and 1798.115.</w:t>
      </w:r>
    </w:p>
    <w:p w14:paraId="7A43A7F8" w14:textId="4E229BEE" w:rsidR="00933603" w:rsidRDefault="00933603" w:rsidP="00862D0D">
      <w:pPr>
        <w:ind w:left="1440" w:hanging="720"/>
      </w:pPr>
      <w:r>
        <w:t xml:space="preserve">(2) </w:t>
      </w:r>
      <w:r w:rsidR="00862D0D">
        <w:tab/>
      </w:r>
      <w:r>
        <w:t xml:space="preserve">Disclose and deliver the required information to a </w:t>
      </w:r>
      <w:hyperlink w:anchor="Consumer" w:history="1">
        <w:r w:rsidR="000956C9" w:rsidRPr="000956C9">
          <w:rPr>
            <w:rStyle w:val="Hyperlink"/>
          </w:rPr>
          <w:t>consumer</w:t>
        </w:r>
      </w:hyperlink>
      <w:r>
        <w:t xml:space="preserve"> free of charge within 45 days of receiving a </w:t>
      </w:r>
      <w:r w:rsidR="00E305DA">
        <w:t>verifiable consumer request</w:t>
      </w:r>
      <w:r>
        <w:t xml:space="preserve"> from the </w:t>
      </w:r>
      <w:hyperlink w:anchor="Consumer" w:history="1">
        <w:r w:rsidR="000956C9" w:rsidRPr="000956C9">
          <w:rPr>
            <w:rStyle w:val="Hyperlink"/>
          </w:rPr>
          <w:t>consumer</w:t>
        </w:r>
      </w:hyperlink>
      <w:r>
        <w:t xml:space="preserve">. The </w:t>
      </w:r>
      <w:hyperlink w:anchor="Business" w:history="1">
        <w:r w:rsidR="00DB6582" w:rsidRPr="00017AE1">
          <w:rPr>
            <w:rStyle w:val="Hyperlink"/>
          </w:rPr>
          <w:t>business</w:t>
        </w:r>
      </w:hyperlink>
      <w:r>
        <w:t xml:space="preserve"> shall promptly take steps to determine whether the request is a </w:t>
      </w:r>
      <w:r w:rsidR="00E305DA">
        <w:t>verifiable consumer request</w:t>
      </w:r>
      <w:r>
        <w:t xml:space="preserve">, but this shall not extend the </w:t>
      </w:r>
      <w:hyperlink w:anchor="Business" w:history="1">
        <w:r w:rsidR="00DB6582" w:rsidRPr="00017AE1">
          <w:rPr>
            <w:rStyle w:val="Hyperlink"/>
          </w:rPr>
          <w:t>business</w:t>
        </w:r>
      </w:hyperlink>
      <w:r>
        <w:t xml:space="preserve">’ duty to disclose and deliver the information within 45 days of receipt of the </w:t>
      </w:r>
      <w:hyperlink w:anchor="Consumer" w:history="1">
        <w:r w:rsidR="000956C9" w:rsidRPr="000956C9">
          <w:rPr>
            <w:rStyle w:val="Hyperlink"/>
          </w:rPr>
          <w:t>consumer</w:t>
        </w:r>
      </w:hyperlink>
      <w:r>
        <w:t xml:space="preserve">’s request. The time period to provide the required information may be extended once by an additional 45 days when reasonably necessary, provided the </w:t>
      </w:r>
      <w:hyperlink w:anchor="Consumer" w:history="1">
        <w:r w:rsidR="000956C9" w:rsidRPr="000956C9">
          <w:rPr>
            <w:rStyle w:val="Hyperlink"/>
          </w:rPr>
          <w:t>consumer</w:t>
        </w:r>
      </w:hyperlink>
      <w:r>
        <w:t xml:space="preserve"> is provided notice of the extension within the first 45-day period. The disclosure shall cover the 12-month period preceding the </w:t>
      </w:r>
      <w:hyperlink w:anchor="Business" w:history="1">
        <w:r w:rsidR="00DB6582" w:rsidRPr="00017AE1">
          <w:rPr>
            <w:rStyle w:val="Hyperlink"/>
          </w:rPr>
          <w:t>business</w:t>
        </w:r>
      </w:hyperlink>
      <w:r>
        <w:t xml:space="preserve">’ receipt of the </w:t>
      </w:r>
      <w:r w:rsidR="00E305DA">
        <w:t>verifiable consumer request</w:t>
      </w:r>
      <w:r>
        <w:t xml:space="preserve"> and shall be made in writing and delivered through the </w:t>
      </w:r>
      <w:hyperlink w:anchor="Consumer" w:history="1">
        <w:r w:rsidR="000956C9" w:rsidRPr="000956C9">
          <w:rPr>
            <w:rStyle w:val="Hyperlink"/>
          </w:rPr>
          <w:t>consumer</w:t>
        </w:r>
      </w:hyperlink>
      <w:r>
        <w:t xml:space="preserve">’s account with the </w:t>
      </w:r>
      <w:hyperlink w:anchor="Business" w:history="1">
        <w:r w:rsidR="00DB6582" w:rsidRPr="00017AE1">
          <w:rPr>
            <w:rStyle w:val="Hyperlink"/>
          </w:rPr>
          <w:t>business</w:t>
        </w:r>
      </w:hyperlink>
      <w:r>
        <w:t xml:space="preserve">, if the </w:t>
      </w:r>
      <w:hyperlink w:anchor="Consumer" w:history="1">
        <w:r w:rsidR="000956C9" w:rsidRPr="000956C9">
          <w:rPr>
            <w:rStyle w:val="Hyperlink"/>
          </w:rPr>
          <w:t>consumer</w:t>
        </w:r>
      </w:hyperlink>
      <w:r>
        <w:t xml:space="preserve"> maintains an account with the </w:t>
      </w:r>
      <w:hyperlink w:anchor="Business" w:history="1">
        <w:r w:rsidR="00DB6582" w:rsidRPr="00017AE1">
          <w:rPr>
            <w:rStyle w:val="Hyperlink"/>
          </w:rPr>
          <w:t>business</w:t>
        </w:r>
      </w:hyperlink>
      <w:r>
        <w:t xml:space="preserve">, or by mail or electronically at the </w:t>
      </w:r>
      <w:hyperlink w:anchor="Consumer" w:history="1">
        <w:r w:rsidR="000956C9" w:rsidRPr="000956C9">
          <w:rPr>
            <w:rStyle w:val="Hyperlink"/>
          </w:rPr>
          <w:t>consumer</w:t>
        </w:r>
      </w:hyperlink>
      <w:r>
        <w:t xml:space="preserve">’s option if the </w:t>
      </w:r>
      <w:hyperlink w:anchor="Consumer" w:history="1">
        <w:r w:rsidR="000956C9" w:rsidRPr="000956C9">
          <w:rPr>
            <w:rStyle w:val="Hyperlink"/>
          </w:rPr>
          <w:t>consumer</w:t>
        </w:r>
      </w:hyperlink>
      <w:r>
        <w:t xml:space="preserve"> does not maintain an account with the </w:t>
      </w:r>
      <w:hyperlink w:anchor="Business" w:history="1">
        <w:r w:rsidR="00DB6582" w:rsidRPr="00017AE1">
          <w:rPr>
            <w:rStyle w:val="Hyperlink"/>
          </w:rPr>
          <w:t>business</w:t>
        </w:r>
      </w:hyperlink>
      <w:r>
        <w:t xml:space="preserve">, in a readily useable format that allows the </w:t>
      </w:r>
      <w:hyperlink w:anchor="Consumer" w:history="1">
        <w:r w:rsidR="000956C9" w:rsidRPr="000956C9">
          <w:rPr>
            <w:rStyle w:val="Hyperlink"/>
          </w:rPr>
          <w:t>consumer</w:t>
        </w:r>
      </w:hyperlink>
      <w:r>
        <w:t xml:space="preserve"> to transmit this information from one entity to another entity without hindrance. The </w:t>
      </w:r>
      <w:hyperlink w:anchor="Business" w:history="1">
        <w:r w:rsidR="00DB6582" w:rsidRPr="00017AE1">
          <w:rPr>
            <w:rStyle w:val="Hyperlink"/>
          </w:rPr>
          <w:t>business</w:t>
        </w:r>
      </w:hyperlink>
      <w:r>
        <w:t xml:space="preserve"> </w:t>
      </w:r>
      <w:r w:rsidR="00A23128">
        <w:t xml:space="preserve">may require authentication of the consumer that is reasonable in light of the nature of the personal information requested, but </w:t>
      </w:r>
      <w:r>
        <w:t xml:space="preserve">shall not require the </w:t>
      </w:r>
      <w:hyperlink w:anchor="Consumer" w:history="1">
        <w:r w:rsidR="000956C9" w:rsidRPr="000956C9">
          <w:rPr>
            <w:rStyle w:val="Hyperlink"/>
          </w:rPr>
          <w:t>consumer</w:t>
        </w:r>
      </w:hyperlink>
      <w:r>
        <w:t xml:space="preserve"> to create an account with the </w:t>
      </w:r>
      <w:hyperlink w:anchor="Business" w:history="1">
        <w:r w:rsidR="00DB6582" w:rsidRPr="00017AE1">
          <w:rPr>
            <w:rStyle w:val="Hyperlink"/>
          </w:rPr>
          <w:t>business</w:t>
        </w:r>
      </w:hyperlink>
      <w:r>
        <w:t xml:space="preserve"> in order to make a </w:t>
      </w:r>
      <w:r w:rsidR="00E305DA">
        <w:t>verifiable consumer request</w:t>
      </w:r>
      <w:r>
        <w:t>.</w:t>
      </w:r>
      <w:r w:rsidR="00A23128">
        <w:t xml:space="preserve"> If the consumer maintains an account with the business, the business may require the consumer to submit the request through that account.</w:t>
      </w:r>
    </w:p>
    <w:p w14:paraId="108FD886" w14:textId="77777777" w:rsidR="00933603" w:rsidRDefault="00933603" w:rsidP="00862D0D">
      <w:pPr>
        <w:ind w:left="1440" w:hanging="720"/>
      </w:pPr>
      <w:r>
        <w:t xml:space="preserve">(3) </w:t>
      </w:r>
      <w:r w:rsidR="00862D0D">
        <w:tab/>
      </w:r>
      <w:r>
        <w:t>For purposes of subdivision (b) of Section 1798.110:</w:t>
      </w:r>
    </w:p>
    <w:p w14:paraId="797247CC" w14:textId="062445AF" w:rsidR="00933603" w:rsidRDefault="00933603" w:rsidP="00862D0D">
      <w:pPr>
        <w:ind w:left="2160" w:hanging="720"/>
      </w:pPr>
      <w:r>
        <w:t xml:space="preserve">(A) </w:t>
      </w:r>
      <w:r w:rsidR="00862D0D">
        <w:tab/>
      </w:r>
      <w:r>
        <w:t xml:space="preserve">To identify the </w:t>
      </w:r>
      <w:hyperlink w:anchor="Consumer" w:history="1">
        <w:r w:rsidR="000956C9" w:rsidRPr="000956C9">
          <w:rPr>
            <w:rStyle w:val="Hyperlink"/>
          </w:rPr>
          <w:t>consumer</w:t>
        </w:r>
      </w:hyperlink>
      <w:r>
        <w:t xml:space="preserve">, associate the information provided by the </w:t>
      </w:r>
      <w:hyperlink w:anchor="Consumer" w:history="1">
        <w:r w:rsidR="000956C9" w:rsidRPr="000956C9">
          <w:rPr>
            <w:rStyle w:val="Hyperlink"/>
          </w:rPr>
          <w:t>consumer</w:t>
        </w:r>
      </w:hyperlink>
      <w:r>
        <w:t xml:space="preserve"> in the </w:t>
      </w:r>
      <w:r w:rsidR="00E305DA">
        <w:t>verifiable consumer request</w:t>
      </w:r>
      <w:r>
        <w:t xml:space="preserve"> to any </w:t>
      </w:r>
      <w:hyperlink w:anchor="Personal_information" w:history="1">
        <w:r w:rsidR="00167286" w:rsidRPr="00167286">
          <w:rPr>
            <w:rStyle w:val="Hyperlink"/>
          </w:rPr>
          <w:t>personal information</w:t>
        </w:r>
      </w:hyperlink>
      <w:r>
        <w:t xml:space="preserve"> previously </w:t>
      </w:r>
      <w:hyperlink w:anchor="Collects" w:history="1">
        <w:r w:rsidR="00AA4957" w:rsidRPr="00AA4957">
          <w:rPr>
            <w:rStyle w:val="Hyperlink"/>
          </w:rPr>
          <w:t>collected</w:t>
        </w:r>
      </w:hyperlink>
      <w:r>
        <w:t xml:space="preserve"> by the </w:t>
      </w:r>
      <w:hyperlink w:anchor="Business" w:history="1">
        <w:r w:rsidR="00DB6582" w:rsidRPr="00017AE1">
          <w:rPr>
            <w:rStyle w:val="Hyperlink"/>
          </w:rPr>
          <w:t>business</w:t>
        </w:r>
      </w:hyperlink>
      <w:r>
        <w:t xml:space="preserve"> about the </w:t>
      </w:r>
      <w:hyperlink w:anchor="Consumer" w:history="1">
        <w:r w:rsidR="000956C9" w:rsidRPr="000956C9">
          <w:rPr>
            <w:rStyle w:val="Hyperlink"/>
          </w:rPr>
          <w:t>consumer</w:t>
        </w:r>
      </w:hyperlink>
      <w:r>
        <w:t>.</w:t>
      </w:r>
    </w:p>
    <w:p w14:paraId="30394303" w14:textId="77777777" w:rsidR="00933603" w:rsidRDefault="00933603" w:rsidP="00862D0D">
      <w:pPr>
        <w:ind w:left="2160" w:hanging="720"/>
      </w:pPr>
      <w:r>
        <w:t xml:space="preserve">(B) </w:t>
      </w:r>
      <w:r w:rsidR="00862D0D">
        <w:tab/>
      </w:r>
      <w:r>
        <w:t xml:space="preserve">Identify by category or categories the </w:t>
      </w:r>
      <w:hyperlink w:anchor="Personal_information" w:history="1">
        <w:r w:rsidR="00167286" w:rsidRPr="00167286">
          <w:rPr>
            <w:rStyle w:val="Hyperlink"/>
          </w:rPr>
          <w:t>personal information</w:t>
        </w:r>
      </w:hyperlink>
      <w:r>
        <w:t xml:space="preserve"> </w:t>
      </w:r>
      <w:hyperlink w:anchor="Collects" w:history="1">
        <w:r w:rsidR="00AA4957" w:rsidRPr="00AA4957">
          <w:rPr>
            <w:rStyle w:val="Hyperlink"/>
          </w:rPr>
          <w:t>collected</w:t>
        </w:r>
      </w:hyperlink>
      <w:r>
        <w:t xml:space="preserve"> about the </w:t>
      </w:r>
      <w:hyperlink w:anchor="Consumer" w:history="1">
        <w:r w:rsidR="000956C9" w:rsidRPr="000956C9">
          <w:rPr>
            <w:rStyle w:val="Hyperlink"/>
          </w:rPr>
          <w:t>consumer</w:t>
        </w:r>
      </w:hyperlink>
      <w:r>
        <w:t xml:space="preserve"> in the preceding 12 months by reference to the enumerated category or categories in subdivision (c) that most closely describes the </w:t>
      </w:r>
      <w:hyperlink w:anchor="Personal_information" w:history="1">
        <w:r w:rsidR="00167286" w:rsidRPr="00167286">
          <w:rPr>
            <w:rStyle w:val="Hyperlink"/>
          </w:rPr>
          <w:t>personal information</w:t>
        </w:r>
      </w:hyperlink>
      <w:r>
        <w:t xml:space="preserve"> </w:t>
      </w:r>
      <w:hyperlink w:anchor="Collects" w:history="1">
        <w:r w:rsidR="00AA4957" w:rsidRPr="00AA4957">
          <w:rPr>
            <w:rStyle w:val="Hyperlink"/>
          </w:rPr>
          <w:t>collected</w:t>
        </w:r>
      </w:hyperlink>
      <w:r>
        <w:t>.</w:t>
      </w:r>
    </w:p>
    <w:p w14:paraId="1FCCA521" w14:textId="77777777" w:rsidR="00933603" w:rsidRDefault="00933603" w:rsidP="00092302">
      <w:pPr>
        <w:ind w:left="1440" w:hanging="720"/>
      </w:pPr>
      <w:r>
        <w:t xml:space="preserve">(4) </w:t>
      </w:r>
      <w:r w:rsidR="00092302">
        <w:tab/>
      </w:r>
      <w:r>
        <w:t>For purposes of subdivision (b) of Section 1798.115:</w:t>
      </w:r>
    </w:p>
    <w:p w14:paraId="08E7B111" w14:textId="515686B7" w:rsidR="00933603" w:rsidRDefault="00933603" w:rsidP="00092302">
      <w:pPr>
        <w:ind w:left="2160" w:hanging="720"/>
      </w:pPr>
      <w:r>
        <w:t xml:space="preserve">(A) </w:t>
      </w:r>
      <w:r w:rsidR="00092302">
        <w:tab/>
      </w:r>
      <w:r>
        <w:t xml:space="preserve">Identify the </w:t>
      </w:r>
      <w:hyperlink w:anchor="Consumer" w:history="1">
        <w:r w:rsidR="000956C9" w:rsidRPr="000956C9">
          <w:rPr>
            <w:rStyle w:val="Hyperlink"/>
          </w:rPr>
          <w:t>consumer</w:t>
        </w:r>
      </w:hyperlink>
      <w:r>
        <w:t xml:space="preserve"> and associate the information provided by the </w:t>
      </w:r>
      <w:hyperlink w:anchor="Consumer" w:history="1">
        <w:r w:rsidR="000956C9" w:rsidRPr="000956C9">
          <w:rPr>
            <w:rStyle w:val="Hyperlink"/>
          </w:rPr>
          <w:t>consumer</w:t>
        </w:r>
      </w:hyperlink>
      <w:r>
        <w:t xml:space="preserve"> in the </w:t>
      </w:r>
      <w:r w:rsidR="00E305DA">
        <w:t>verifiable consumer request</w:t>
      </w:r>
      <w:r>
        <w:t xml:space="preserve"> to any </w:t>
      </w:r>
      <w:hyperlink w:anchor="Personal_information" w:history="1">
        <w:r w:rsidR="00167286" w:rsidRPr="00167286">
          <w:rPr>
            <w:rStyle w:val="Hyperlink"/>
          </w:rPr>
          <w:t>personal information</w:t>
        </w:r>
      </w:hyperlink>
      <w:r>
        <w:t xml:space="preserve"> previously </w:t>
      </w:r>
      <w:hyperlink w:anchor="Collects" w:history="1">
        <w:r w:rsidR="00AA4957" w:rsidRPr="00AA4957">
          <w:rPr>
            <w:rStyle w:val="Hyperlink"/>
          </w:rPr>
          <w:t>collected</w:t>
        </w:r>
      </w:hyperlink>
      <w:r>
        <w:t xml:space="preserve"> by the </w:t>
      </w:r>
      <w:hyperlink w:anchor="Business" w:history="1">
        <w:r w:rsidR="00DB6582" w:rsidRPr="00017AE1">
          <w:rPr>
            <w:rStyle w:val="Hyperlink"/>
          </w:rPr>
          <w:t>business</w:t>
        </w:r>
      </w:hyperlink>
      <w:r>
        <w:t xml:space="preserve"> about the </w:t>
      </w:r>
      <w:hyperlink w:anchor="Consumer" w:history="1">
        <w:r w:rsidR="000956C9" w:rsidRPr="000956C9">
          <w:rPr>
            <w:rStyle w:val="Hyperlink"/>
          </w:rPr>
          <w:t>consumer</w:t>
        </w:r>
      </w:hyperlink>
      <w:r>
        <w:t>.</w:t>
      </w:r>
    </w:p>
    <w:p w14:paraId="3B8096FE" w14:textId="77777777" w:rsidR="00933603" w:rsidRDefault="00933603" w:rsidP="00092302">
      <w:pPr>
        <w:ind w:left="2160" w:hanging="720"/>
      </w:pPr>
      <w:r>
        <w:t xml:space="preserve">(B) </w:t>
      </w:r>
      <w:r w:rsidR="00092302">
        <w:tab/>
      </w:r>
      <w:r>
        <w:t xml:space="preserve">Identify by category or categories the </w:t>
      </w:r>
      <w:hyperlink w:anchor="Personal_information" w:history="1">
        <w:r w:rsidR="00167286" w:rsidRPr="00167286">
          <w:rPr>
            <w:rStyle w:val="Hyperlink"/>
          </w:rPr>
          <w:t>personal information</w:t>
        </w:r>
      </w:hyperlink>
      <w:r>
        <w:t xml:space="preserve"> of the </w:t>
      </w:r>
      <w:hyperlink w:anchor="Consumer" w:history="1">
        <w:r w:rsidR="000956C9" w:rsidRPr="000956C9">
          <w:rPr>
            <w:rStyle w:val="Hyperlink"/>
          </w:rPr>
          <w:t>consumer</w:t>
        </w:r>
      </w:hyperlink>
      <w:r>
        <w:t xml:space="preserve"> that the </w:t>
      </w:r>
      <w:hyperlink w:anchor="Business" w:history="1">
        <w:r w:rsidR="00DB6582" w:rsidRPr="00017AE1">
          <w:rPr>
            <w:rStyle w:val="Hyperlink"/>
          </w:rPr>
          <w:t>business</w:t>
        </w:r>
      </w:hyperlink>
      <w:r>
        <w:t xml:space="preserve"> </w:t>
      </w:r>
      <w:hyperlink w:anchor="Sell" w:history="1">
        <w:r w:rsidR="00AA15A5" w:rsidRPr="00AA15A5">
          <w:rPr>
            <w:rStyle w:val="Hyperlink"/>
          </w:rPr>
          <w:t>sold</w:t>
        </w:r>
      </w:hyperlink>
      <w:r>
        <w:t xml:space="preserve"> in the preceding 12 months by reference to the enumerated category in subdivision (c) that most closely describes the </w:t>
      </w:r>
      <w:hyperlink w:anchor="Personal_information" w:history="1">
        <w:r w:rsidR="00167286" w:rsidRPr="00167286">
          <w:rPr>
            <w:rStyle w:val="Hyperlink"/>
          </w:rPr>
          <w:t>personal information</w:t>
        </w:r>
      </w:hyperlink>
      <w:r>
        <w:t xml:space="preserve">, and provide the categories of </w:t>
      </w:r>
      <w:hyperlink w:anchor="Third_party" w:history="1">
        <w:r w:rsidR="00196E14" w:rsidRPr="00196E14">
          <w:rPr>
            <w:rStyle w:val="Hyperlink"/>
          </w:rPr>
          <w:t>third parties</w:t>
        </w:r>
      </w:hyperlink>
      <w:r>
        <w:t xml:space="preserve"> to whom the </w:t>
      </w:r>
      <w:hyperlink w:anchor="Consumer" w:history="1">
        <w:r w:rsidR="000956C9" w:rsidRPr="000956C9">
          <w:rPr>
            <w:rStyle w:val="Hyperlink"/>
          </w:rPr>
          <w:t>consumer</w:t>
        </w:r>
      </w:hyperlink>
      <w:r>
        <w:t xml:space="preserve">’s </w:t>
      </w:r>
      <w:hyperlink w:anchor="Personal_information" w:history="1">
        <w:r w:rsidR="00167286" w:rsidRPr="00167286">
          <w:rPr>
            <w:rStyle w:val="Hyperlink"/>
          </w:rPr>
          <w:t>personal information</w:t>
        </w:r>
      </w:hyperlink>
      <w:r>
        <w:t xml:space="preserve"> was </w:t>
      </w:r>
      <w:hyperlink w:anchor="Sell" w:history="1">
        <w:r w:rsidR="00AA15A5" w:rsidRPr="00AA15A5">
          <w:rPr>
            <w:rStyle w:val="Hyperlink"/>
          </w:rPr>
          <w:t>sold</w:t>
        </w:r>
      </w:hyperlink>
      <w:r>
        <w:t xml:space="preserve"> in the preceding 12 months by reference to the enumerated category or categories in subdivision (c) that most closely describes the </w:t>
      </w:r>
      <w:hyperlink w:anchor="Personal_information" w:history="1">
        <w:r w:rsidR="00167286" w:rsidRPr="00167286">
          <w:rPr>
            <w:rStyle w:val="Hyperlink"/>
          </w:rPr>
          <w:t>personal information</w:t>
        </w:r>
      </w:hyperlink>
      <w:r>
        <w:t xml:space="preserve"> </w:t>
      </w:r>
      <w:hyperlink w:anchor="Sell" w:history="1">
        <w:r w:rsidR="00AA15A5" w:rsidRPr="00AA15A5">
          <w:rPr>
            <w:rStyle w:val="Hyperlink"/>
          </w:rPr>
          <w:t>sold</w:t>
        </w:r>
      </w:hyperlink>
      <w:r>
        <w:t xml:space="preserve">. The </w:t>
      </w:r>
      <w:hyperlink w:anchor="Business" w:history="1">
        <w:r w:rsidR="00DB6582" w:rsidRPr="00017AE1">
          <w:rPr>
            <w:rStyle w:val="Hyperlink"/>
          </w:rPr>
          <w:t>business</w:t>
        </w:r>
      </w:hyperlink>
      <w:r>
        <w:t xml:space="preserve"> shall disclose the information in a list that is separate from a list generated for the purposes of subparagraph (C).</w:t>
      </w:r>
    </w:p>
    <w:p w14:paraId="4F2D627E" w14:textId="77777777" w:rsidR="00933603" w:rsidRDefault="00933603" w:rsidP="00092302">
      <w:pPr>
        <w:ind w:left="2160" w:hanging="720"/>
      </w:pPr>
      <w:r>
        <w:t xml:space="preserve">(C) </w:t>
      </w:r>
      <w:r w:rsidR="00092302">
        <w:tab/>
      </w:r>
      <w:r>
        <w:t xml:space="preserve">Identify by category or categories the </w:t>
      </w:r>
      <w:hyperlink w:anchor="Personal_information" w:history="1">
        <w:r w:rsidR="00167286" w:rsidRPr="00167286">
          <w:rPr>
            <w:rStyle w:val="Hyperlink"/>
          </w:rPr>
          <w:t>personal information</w:t>
        </w:r>
      </w:hyperlink>
      <w:r>
        <w:t xml:space="preserve"> of the </w:t>
      </w:r>
      <w:hyperlink w:anchor="Consumer" w:history="1">
        <w:r w:rsidR="000956C9" w:rsidRPr="000956C9">
          <w:rPr>
            <w:rStyle w:val="Hyperlink"/>
          </w:rPr>
          <w:t>consumer</w:t>
        </w:r>
      </w:hyperlink>
      <w:r>
        <w:t xml:space="preserve"> that the </w:t>
      </w:r>
      <w:hyperlink w:anchor="Business" w:history="1">
        <w:r w:rsidR="00DB6582" w:rsidRPr="00017AE1">
          <w:rPr>
            <w:rStyle w:val="Hyperlink"/>
          </w:rPr>
          <w:t>business</w:t>
        </w:r>
      </w:hyperlink>
      <w:r>
        <w:t xml:space="preserve"> disclosed for a </w:t>
      </w:r>
      <w:hyperlink w:anchor="Business_purpose" w:history="1">
        <w:hyperlink w:anchor="Business" w:history="1">
          <w:r w:rsidR="00DB6582" w:rsidRPr="00017AE1">
            <w:rPr>
              <w:rStyle w:val="Hyperlink"/>
            </w:rPr>
            <w:t>business</w:t>
          </w:r>
        </w:hyperlink>
        <w:r w:rsidR="00017AE1" w:rsidRPr="005D0D05">
          <w:rPr>
            <w:rStyle w:val="Hyperlink"/>
          </w:rPr>
          <w:t xml:space="preserve"> purpose</w:t>
        </w:r>
      </w:hyperlink>
      <w:r>
        <w:t xml:space="preserve"> in the preceding 12 months by reference to the enumerated category or categories in subdivision (c) that most closely describes the </w:t>
      </w:r>
      <w:hyperlink w:anchor="Personal_information" w:history="1">
        <w:r w:rsidR="00167286" w:rsidRPr="00167286">
          <w:rPr>
            <w:rStyle w:val="Hyperlink"/>
          </w:rPr>
          <w:t>personal information</w:t>
        </w:r>
      </w:hyperlink>
      <w:r>
        <w:t xml:space="preserve">, and provide the categories of </w:t>
      </w:r>
      <w:hyperlink w:anchor="Third_party" w:history="1">
        <w:r w:rsidR="00196E14" w:rsidRPr="00196E14">
          <w:rPr>
            <w:rStyle w:val="Hyperlink"/>
          </w:rPr>
          <w:t>third parties</w:t>
        </w:r>
      </w:hyperlink>
      <w:r>
        <w:t xml:space="preserve"> to whom the </w:t>
      </w:r>
      <w:hyperlink w:anchor="Consumer" w:history="1">
        <w:r w:rsidR="000956C9" w:rsidRPr="000956C9">
          <w:rPr>
            <w:rStyle w:val="Hyperlink"/>
          </w:rPr>
          <w:t>consumer</w:t>
        </w:r>
      </w:hyperlink>
      <w:r>
        <w:t xml:space="preserve">’s </w:t>
      </w:r>
      <w:hyperlink w:anchor="Personal_information" w:history="1">
        <w:r w:rsidR="00167286" w:rsidRPr="00167286">
          <w:rPr>
            <w:rStyle w:val="Hyperlink"/>
          </w:rPr>
          <w:t>personal information</w:t>
        </w:r>
      </w:hyperlink>
      <w:r>
        <w:t xml:space="preserve"> was disclosed for a </w:t>
      </w:r>
      <w:hyperlink w:anchor="Business_purpose" w:history="1">
        <w:hyperlink w:anchor="Business" w:history="1">
          <w:r w:rsidR="00DB6582" w:rsidRPr="00017AE1">
            <w:rPr>
              <w:rStyle w:val="Hyperlink"/>
            </w:rPr>
            <w:t>business</w:t>
          </w:r>
        </w:hyperlink>
        <w:r w:rsidR="00017AE1" w:rsidRPr="005D0D05">
          <w:rPr>
            <w:rStyle w:val="Hyperlink"/>
          </w:rPr>
          <w:t xml:space="preserve"> purpose</w:t>
        </w:r>
      </w:hyperlink>
      <w:r>
        <w:t xml:space="preserve"> in the preceding 12 months by reference to the enumerated category or categories in subdivision (c) that most closely describes the </w:t>
      </w:r>
      <w:hyperlink w:anchor="Personal_information" w:history="1">
        <w:r w:rsidR="00167286" w:rsidRPr="00167286">
          <w:rPr>
            <w:rStyle w:val="Hyperlink"/>
          </w:rPr>
          <w:t>personal information</w:t>
        </w:r>
      </w:hyperlink>
      <w:r>
        <w:t xml:space="preserve"> disclosed. The </w:t>
      </w:r>
      <w:hyperlink w:anchor="Business" w:history="1">
        <w:r w:rsidR="00DB6582" w:rsidRPr="00017AE1">
          <w:rPr>
            <w:rStyle w:val="Hyperlink"/>
          </w:rPr>
          <w:t>business</w:t>
        </w:r>
      </w:hyperlink>
      <w:r>
        <w:t xml:space="preserve"> shall disclose the information in a list that is separate from a list generated for the purposes of subparagraph (B).</w:t>
      </w:r>
    </w:p>
    <w:p w14:paraId="1B285BE9" w14:textId="133AA5B8" w:rsidR="00933603" w:rsidRDefault="00933603" w:rsidP="00092302">
      <w:pPr>
        <w:ind w:left="1440" w:hanging="720"/>
      </w:pPr>
      <w:r>
        <w:t xml:space="preserve">(5) </w:t>
      </w:r>
      <w:r w:rsidR="00092302">
        <w:tab/>
      </w:r>
      <w:r>
        <w:t xml:space="preserve">Disclose the following information in its online privacy policy or policies if the </w:t>
      </w:r>
      <w:hyperlink w:anchor="Business" w:history="1">
        <w:r w:rsidR="00DB6582" w:rsidRPr="00017AE1">
          <w:rPr>
            <w:rStyle w:val="Hyperlink"/>
          </w:rPr>
          <w:t>business</w:t>
        </w:r>
      </w:hyperlink>
      <w:r>
        <w:t xml:space="preserve"> has an online privacy policy or policies and in any California-specific description of </w:t>
      </w:r>
      <w:hyperlink w:anchor="Consumer" w:history="1">
        <w:r w:rsidR="000956C9" w:rsidRPr="000956C9">
          <w:rPr>
            <w:rStyle w:val="Hyperlink"/>
          </w:rPr>
          <w:t>consumer</w:t>
        </w:r>
      </w:hyperlink>
      <w:r>
        <w:t xml:space="preserve">s’ privacy rights, or if the </w:t>
      </w:r>
      <w:hyperlink w:anchor="Business" w:history="1">
        <w:r w:rsidR="00DB6582" w:rsidRPr="00017AE1">
          <w:rPr>
            <w:rStyle w:val="Hyperlink"/>
          </w:rPr>
          <w:t>business</w:t>
        </w:r>
      </w:hyperlink>
      <w:r>
        <w:t xml:space="preserve"> does not maintain those policies, on its </w:t>
      </w:r>
      <w:r w:rsidR="00D27F33">
        <w:t>i</w:t>
      </w:r>
      <w:r>
        <w:t xml:space="preserve">nternet </w:t>
      </w:r>
      <w:r w:rsidR="00D27F33">
        <w:t>w</w:t>
      </w:r>
      <w:r>
        <w:t>ebsite, and update that information at least once every 12 months:</w:t>
      </w:r>
    </w:p>
    <w:p w14:paraId="765AAED7" w14:textId="21FFD59F" w:rsidR="00933603" w:rsidRDefault="00933603" w:rsidP="00092302">
      <w:pPr>
        <w:ind w:left="2160" w:hanging="720"/>
      </w:pPr>
      <w:r>
        <w:t xml:space="preserve">(A) </w:t>
      </w:r>
      <w:r w:rsidR="00092302">
        <w:tab/>
      </w:r>
      <w:r>
        <w:t xml:space="preserve">A description of a </w:t>
      </w:r>
      <w:hyperlink w:anchor="Consumer" w:history="1">
        <w:r w:rsidR="000956C9" w:rsidRPr="000956C9">
          <w:rPr>
            <w:rStyle w:val="Hyperlink"/>
          </w:rPr>
          <w:t>consumer</w:t>
        </w:r>
      </w:hyperlink>
      <w:r>
        <w:t xml:space="preserve">’s rights pursuant to Sections </w:t>
      </w:r>
      <w:r w:rsidR="0057350B">
        <w:t xml:space="preserve">1798.100, 1798.105, </w:t>
      </w:r>
      <w:r>
        <w:t>1798.110, 1798.115, and 1798.125 and one or more designated methods for submitting requests.</w:t>
      </w:r>
    </w:p>
    <w:p w14:paraId="0FF26CF6" w14:textId="77777777" w:rsidR="00933603" w:rsidRDefault="00933603" w:rsidP="00092302">
      <w:pPr>
        <w:ind w:left="2160" w:hanging="720"/>
      </w:pPr>
      <w:r>
        <w:t xml:space="preserve">(B) </w:t>
      </w:r>
      <w:r w:rsidR="00092302">
        <w:tab/>
      </w:r>
      <w:r>
        <w:t xml:space="preserve">For purposes of subdivision (c) of Section 1798.110, a list of the categories of </w:t>
      </w:r>
      <w:hyperlink w:anchor="Personal_information" w:history="1">
        <w:r w:rsidR="00167286" w:rsidRPr="00167286">
          <w:rPr>
            <w:rStyle w:val="Hyperlink"/>
          </w:rPr>
          <w:t>personal information</w:t>
        </w:r>
      </w:hyperlink>
      <w:r>
        <w:t xml:space="preserve"> it has </w:t>
      </w:r>
      <w:hyperlink w:anchor="Collects" w:history="1">
        <w:r w:rsidR="00AA4957" w:rsidRPr="00AA4957">
          <w:rPr>
            <w:rStyle w:val="Hyperlink"/>
          </w:rPr>
          <w:t>collected</w:t>
        </w:r>
      </w:hyperlink>
      <w:r>
        <w:t xml:space="preserve"> about </w:t>
      </w:r>
      <w:hyperlink w:anchor="Consumer" w:history="1">
        <w:r w:rsidR="000956C9" w:rsidRPr="000956C9">
          <w:rPr>
            <w:rStyle w:val="Hyperlink"/>
          </w:rPr>
          <w:t>consumer</w:t>
        </w:r>
      </w:hyperlink>
      <w:r>
        <w:t xml:space="preserve">s in the preceding 12 months by reference to the enumerated category or categories in subdivision (c) that most closely describe the </w:t>
      </w:r>
      <w:hyperlink w:anchor="Personal_information" w:history="1">
        <w:r w:rsidR="00167286" w:rsidRPr="00167286">
          <w:rPr>
            <w:rStyle w:val="Hyperlink"/>
          </w:rPr>
          <w:t>personal information</w:t>
        </w:r>
      </w:hyperlink>
      <w:r>
        <w:t xml:space="preserve"> </w:t>
      </w:r>
      <w:hyperlink w:anchor="Collects" w:history="1">
        <w:r w:rsidR="00AA4957" w:rsidRPr="00AA4957">
          <w:rPr>
            <w:rStyle w:val="Hyperlink"/>
          </w:rPr>
          <w:t>collected</w:t>
        </w:r>
      </w:hyperlink>
      <w:r>
        <w:t>.</w:t>
      </w:r>
    </w:p>
    <w:p w14:paraId="624AE0C6" w14:textId="77777777" w:rsidR="00933603" w:rsidRDefault="00933603" w:rsidP="00092302">
      <w:pPr>
        <w:ind w:left="2160" w:hanging="720"/>
      </w:pPr>
      <w:r>
        <w:t xml:space="preserve">(C) </w:t>
      </w:r>
      <w:r w:rsidR="00092302">
        <w:tab/>
      </w:r>
      <w:r>
        <w:t>For purposes of paragraphs (1) and (2) of subdivision (c) of Section 1798.115, two separate lists:</w:t>
      </w:r>
    </w:p>
    <w:p w14:paraId="6D9DE9BD" w14:textId="77777777" w:rsidR="00933603" w:rsidRDefault="00933603" w:rsidP="00092302">
      <w:pPr>
        <w:ind w:left="2880" w:hanging="720"/>
      </w:pPr>
      <w:r>
        <w:t xml:space="preserve">(i) </w:t>
      </w:r>
      <w:r w:rsidR="00092302">
        <w:tab/>
      </w:r>
      <w:r>
        <w:t xml:space="preserve">A list of the categories of </w:t>
      </w:r>
      <w:hyperlink w:anchor="Personal_information" w:history="1">
        <w:r w:rsidR="00167286" w:rsidRPr="00167286">
          <w:rPr>
            <w:rStyle w:val="Hyperlink"/>
          </w:rPr>
          <w:t>personal information</w:t>
        </w:r>
      </w:hyperlink>
      <w:r>
        <w:t xml:space="preserve"> it has </w:t>
      </w:r>
      <w:hyperlink w:anchor="Sell" w:history="1">
        <w:r w:rsidR="00AA15A5" w:rsidRPr="00AA15A5">
          <w:rPr>
            <w:rStyle w:val="Hyperlink"/>
          </w:rPr>
          <w:t>sold</w:t>
        </w:r>
      </w:hyperlink>
      <w:r>
        <w:t xml:space="preserve"> about </w:t>
      </w:r>
      <w:hyperlink w:anchor="Consumer" w:history="1">
        <w:r w:rsidR="000956C9" w:rsidRPr="000956C9">
          <w:rPr>
            <w:rStyle w:val="Hyperlink"/>
          </w:rPr>
          <w:t>consumer</w:t>
        </w:r>
      </w:hyperlink>
      <w:r>
        <w:t xml:space="preserve">s in the preceding 12 months by reference to the enumerated category or categories in subdivision (c) that most closely describe the </w:t>
      </w:r>
      <w:hyperlink w:anchor="Personal_information" w:history="1">
        <w:r w:rsidR="00167286" w:rsidRPr="00167286">
          <w:rPr>
            <w:rStyle w:val="Hyperlink"/>
          </w:rPr>
          <w:t>personal information</w:t>
        </w:r>
      </w:hyperlink>
      <w:r>
        <w:t xml:space="preserve"> </w:t>
      </w:r>
      <w:hyperlink w:anchor="Sell" w:history="1">
        <w:r w:rsidR="00AA15A5" w:rsidRPr="00AA15A5">
          <w:rPr>
            <w:rStyle w:val="Hyperlink"/>
          </w:rPr>
          <w:t>sold</w:t>
        </w:r>
      </w:hyperlink>
      <w:r>
        <w:t xml:space="preserve">, or if the </w:t>
      </w:r>
      <w:hyperlink w:anchor="Business" w:history="1">
        <w:r w:rsidR="00DB6582" w:rsidRPr="00017AE1">
          <w:rPr>
            <w:rStyle w:val="Hyperlink"/>
          </w:rPr>
          <w:t>business</w:t>
        </w:r>
      </w:hyperlink>
      <w:r>
        <w:t xml:space="preserve"> has not </w:t>
      </w:r>
      <w:hyperlink w:anchor="Sell" w:history="1">
        <w:r w:rsidR="00AA15A5" w:rsidRPr="00AA15A5">
          <w:rPr>
            <w:rStyle w:val="Hyperlink"/>
          </w:rPr>
          <w:t>sold</w:t>
        </w:r>
      </w:hyperlink>
      <w:r>
        <w:t xml:space="preserve"> </w:t>
      </w:r>
      <w:hyperlink w:anchor="Consumer" w:history="1">
        <w:r w:rsidR="000956C9" w:rsidRPr="000956C9">
          <w:rPr>
            <w:rStyle w:val="Hyperlink"/>
          </w:rPr>
          <w:t>consumer</w:t>
        </w:r>
      </w:hyperlink>
      <w:r>
        <w:t xml:space="preserve">s’ </w:t>
      </w:r>
      <w:hyperlink w:anchor="Personal_information" w:history="1">
        <w:r w:rsidR="00167286" w:rsidRPr="00167286">
          <w:rPr>
            <w:rStyle w:val="Hyperlink"/>
          </w:rPr>
          <w:t>personal information</w:t>
        </w:r>
      </w:hyperlink>
      <w:r>
        <w:t xml:space="preserve"> in the preceding 12 months, the </w:t>
      </w:r>
      <w:hyperlink w:anchor="Business" w:history="1">
        <w:r w:rsidR="00DB6582" w:rsidRPr="00017AE1">
          <w:rPr>
            <w:rStyle w:val="Hyperlink"/>
          </w:rPr>
          <w:t>business</w:t>
        </w:r>
      </w:hyperlink>
      <w:r>
        <w:t xml:space="preserve"> shall disclose that fact.</w:t>
      </w:r>
    </w:p>
    <w:p w14:paraId="5E1CE162" w14:textId="77777777" w:rsidR="00933603" w:rsidRDefault="00933603" w:rsidP="00092302">
      <w:pPr>
        <w:ind w:left="2880" w:hanging="720"/>
      </w:pPr>
      <w:r>
        <w:t xml:space="preserve">(ii) </w:t>
      </w:r>
      <w:r w:rsidR="00092302">
        <w:tab/>
      </w:r>
      <w:r>
        <w:t xml:space="preserve">A list of the categories of </w:t>
      </w:r>
      <w:hyperlink w:anchor="Personal_information" w:history="1">
        <w:r w:rsidR="00167286" w:rsidRPr="00167286">
          <w:rPr>
            <w:rStyle w:val="Hyperlink"/>
          </w:rPr>
          <w:t>personal information</w:t>
        </w:r>
      </w:hyperlink>
      <w:r>
        <w:t xml:space="preserve"> it has disclosed about </w:t>
      </w:r>
      <w:hyperlink w:anchor="Consumer" w:history="1">
        <w:r w:rsidR="000956C9" w:rsidRPr="000956C9">
          <w:rPr>
            <w:rStyle w:val="Hyperlink"/>
          </w:rPr>
          <w:t>consumer</w:t>
        </w:r>
      </w:hyperlink>
      <w:r>
        <w:t xml:space="preserve">s for a </w:t>
      </w:r>
      <w:hyperlink w:anchor="Business_purpose" w:history="1">
        <w:hyperlink w:anchor="Business" w:history="1">
          <w:r w:rsidR="00DB6582" w:rsidRPr="00017AE1">
            <w:rPr>
              <w:rStyle w:val="Hyperlink"/>
            </w:rPr>
            <w:t>business</w:t>
          </w:r>
        </w:hyperlink>
        <w:r w:rsidR="00017AE1" w:rsidRPr="005D0D05">
          <w:rPr>
            <w:rStyle w:val="Hyperlink"/>
          </w:rPr>
          <w:t xml:space="preserve"> purpose</w:t>
        </w:r>
      </w:hyperlink>
      <w:r>
        <w:t xml:space="preserve"> in the preceding 12 months by reference to the enumerated category in subdivision (c) that most closely describe the </w:t>
      </w:r>
      <w:hyperlink w:anchor="Personal_information" w:history="1">
        <w:r w:rsidR="00167286" w:rsidRPr="00167286">
          <w:rPr>
            <w:rStyle w:val="Hyperlink"/>
          </w:rPr>
          <w:t>personal information</w:t>
        </w:r>
      </w:hyperlink>
      <w:r>
        <w:t xml:space="preserve"> disclosed, or if the </w:t>
      </w:r>
      <w:hyperlink w:anchor="Business" w:history="1">
        <w:r w:rsidR="00DB6582" w:rsidRPr="00017AE1">
          <w:rPr>
            <w:rStyle w:val="Hyperlink"/>
          </w:rPr>
          <w:t>business</w:t>
        </w:r>
      </w:hyperlink>
      <w:r>
        <w:t xml:space="preserve"> has not disclosed </w:t>
      </w:r>
      <w:hyperlink w:anchor="Consumer" w:history="1">
        <w:r w:rsidR="000956C9" w:rsidRPr="000956C9">
          <w:rPr>
            <w:rStyle w:val="Hyperlink"/>
          </w:rPr>
          <w:t>consumer</w:t>
        </w:r>
      </w:hyperlink>
      <w:r>
        <w:t xml:space="preserve">s’ </w:t>
      </w:r>
      <w:hyperlink w:anchor="Personal_information" w:history="1">
        <w:r w:rsidR="00167286" w:rsidRPr="00167286">
          <w:rPr>
            <w:rStyle w:val="Hyperlink"/>
          </w:rPr>
          <w:t>personal information</w:t>
        </w:r>
      </w:hyperlink>
      <w:r>
        <w:t xml:space="preserve"> for a </w:t>
      </w:r>
      <w:hyperlink w:anchor="Business_purpose" w:history="1">
        <w:hyperlink w:anchor="Business" w:history="1">
          <w:r w:rsidR="00DB6582" w:rsidRPr="00017AE1">
            <w:rPr>
              <w:rStyle w:val="Hyperlink"/>
            </w:rPr>
            <w:t>business</w:t>
          </w:r>
        </w:hyperlink>
        <w:r w:rsidR="00017AE1" w:rsidRPr="005D0D05">
          <w:rPr>
            <w:rStyle w:val="Hyperlink"/>
          </w:rPr>
          <w:t xml:space="preserve"> purpose</w:t>
        </w:r>
      </w:hyperlink>
      <w:r>
        <w:t xml:space="preserve"> in the preceding 12 months, the </w:t>
      </w:r>
      <w:hyperlink w:anchor="Business" w:history="1">
        <w:r w:rsidR="00DB6582" w:rsidRPr="00017AE1">
          <w:rPr>
            <w:rStyle w:val="Hyperlink"/>
          </w:rPr>
          <w:t>business</w:t>
        </w:r>
      </w:hyperlink>
      <w:r>
        <w:t xml:space="preserve"> shall disclose that fact.</w:t>
      </w:r>
    </w:p>
    <w:p w14:paraId="14FF51D5" w14:textId="71DE8343" w:rsidR="00933603" w:rsidRDefault="00933603" w:rsidP="00092302">
      <w:pPr>
        <w:ind w:left="1440" w:hanging="720"/>
      </w:pPr>
      <w:r>
        <w:t xml:space="preserve">(6) </w:t>
      </w:r>
      <w:r w:rsidR="00092302">
        <w:tab/>
      </w:r>
      <w:r>
        <w:t xml:space="preserve">Ensure that all individuals responsible for handling </w:t>
      </w:r>
      <w:hyperlink w:anchor="Consumer" w:history="1">
        <w:r w:rsidR="000956C9" w:rsidRPr="000956C9">
          <w:rPr>
            <w:rStyle w:val="Hyperlink"/>
          </w:rPr>
          <w:t>consumer</w:t>
        </w:r>
      </w:hyperlink>
      <w:r>
        <w:t xml:space="preserve"> inquiries about the </w:t>
      </w:r>
      <w:hyperlink w:anchor="Business" w:history="1">
        <w:r w:rsidR="00DB6582" w:rsidRPr="00017AE1">
          <w:rPr>
            <w:rStyle w:val="Hyperlink"/>
          </w:rPr>
          <w:t>business</w:t>
        </w:r>
      </w:hyperlink>
      <w:r>
        <w:t xml:space="preserve">’ privacy practices or the </w:t>
      </w:r>
      <w:hyperlink w:anchor="Business" w:history="1">
        <w:r w:rsidR="00DB6582" w:rsidRPr="00017AE1">
          <w:rPr>
            <w:rStyle w:val="Hyperlink"/>
          </w:rPr>
          <w:t>business</w:t>
        </w:r>
      </w:hyperlink>
      <w:r>
        <w:t xml:space="preserve">’ compliance with this title are informed of all requirements in Sections </w:t>
      </w:r>
      <w:r w:rsidR="0057350B">
        <w:t xml:space="preserve">1798.100, 1798.105, </w:t>
      </w:r>
      <w:r>
        <w:t xml:space="preserve">1798.110, 1798.115, </w:t>
      </w:r>
      <w:r w:rsidR="00D27F33">
        <w:t xml:space="preserve">and </w:t>
      </w:r>
      <w:r>
        <w:t xml:space="preserve">1798.125, and this section, and how to direct </w:t>
      </w:r>
      <w:hyperlink w:anchor="Consumer" w:history="1">
        <w:r w:rsidR="000956C9" w:rsidRPr="000956C9">
          <w:rPr>
            <w:rStyle w:val="Hyperlink"/>
          </w:rPr>
          <w:t>consumer</w:t>
        </w:r>
      </w:hyperlink>
      <w:r>
        <w:t>s to exercise their rights under those sections.</w:t>
      </w:r>
    </w:p>
    <w:p w14:paraId="21F31B11" w14:textId="005E9316" w:rsidR="00933603" w:rsidRDefault="00933603" w:rsidP="00092302">
      <w:pPr>
        <w:ind w:left="1440" w:hanging="720"/>
      </w:pPr>
      <w:r>
        <w:t xml:space="preserve">(7) </w:t>
      </w:r>
      <w:r w:rsidR="00092302">
        <w:tab/>
      </w:r>
      <w:r>
        <w:t xml:space="preserve">Use any </w:t>
      </w:r>
      <w:hyperlink w:anchor="Personal_information" w:history="1">
        <w:r w:rsidR="00167286" w:rsidRPr="00167286">
          <w:rPr>
            <w:rStyle w:val="Hyperlink"/>
          </w:rPr>
          <w:t>personal information</w:t>
        </w:r>
      </w:hyperlink>
      <w:r>
        <w:t xml:space="preserve"> </w:t>
      </w:r>
      <w:hyperlink w:anchor="Collects" w:history="1">
        <w:r w:rsidR="00AA4957" w:rsidRPr="00AA4957">
          <w:rPr>
            <w:rStyle w:val="Hyperlink"/>
          </w:rPr>
          <w:t>collected</w:t>
        </w:r>
      </w:hyperlink>
      <w:r>
        <w:t xml:space="preserve"> from the </w:t>
      </w:r>
      <w:hyperlink w:anchor="Consumer" w:history="1">
        <w:r w:rsidR="000956C9" w:rsidRPr="000956C9">
          <w:rPr>
            <w:rStyle w:val="Hyperlink"/>
          </w:rPr>
          <w:t>consumer</w:t>
        </w:r>
      </w:hyperlink>
      <w:r>
        <w:t xml:space="preserve"> in connection with the </w:t>
      </w:r>
      <w:hyperlink w:anchor="Business" w:history="1">
        <w:r w:rsidR="00DB6582" w:rsidRPr="00017AE1">
          <w:rPr>
            <w:rStyle w:val="Hyperlink"/>
          </w:rPr>
          <w:t>business</w:t>
        </w:r>
      </w:hyperlink>
      <w:r>
        <w:t xml:space="preserve">’ verification of the </w:t>
      </w:r>
      <w:hyperlink w:anchor="Consumer" w:history="1">
        <w:r w:rsidR="000956C9" w:rsidRPr="000956C9">
          <w:rPr>
            <w:rStyle w:val="Hyperlink"/>
          </w:rPr>
          <w:t>consumer</w:t>
        </w:r>
      </w:hyperlink>
      <w:r>
        <w:t>’s request solely for the purposes of verification.</w:t>
      </w:r>
    </w:p>
    <w:p w14:paraId="066227FB" w14:textId="77777777" w:rsidR="00933603" w:rsidRDefault="00933603" w:rsidP="00092302">
      <w:pPr>
        <w:ind w:left="720" w:hanging="720"/>
      </w:pPr>
      <w:r>
        <w:t xml:space="preserve">(b) </w:t>
      </w:r>
      <w:r w:rsidR="00092302">
        <w:tab/>
      </w:r>
      <w:r>
        <w:t xml:space="preserve">A </w:t>
      </w:r>
      <w:hyperlink w:anchor="Business" w:history="1">
        <w:r w:rsidR="00DB6582" w:rsidRPr="00017AE1">
          <w:rPr>
            <w:rStyle w:val="Hyperlink"/>
          </w:rPr>
          <w:t>business</w:t>
        </w:r>
      </w:hyperlink>
      <w:r>
        <w:t xml:space="preserve"> is not obligated to provide the information required by Sections 1798.110 and 1798.115 to the same </w:t>
      </w:r>
      <w:hyperlink w:anchor="Consumer" w:history="1">
        <w:r w:rsidR="000956C9" w:rsidRPr="000956C9">
          <w:rPr>
            <w:rStyle w:val="Hyperlink"/>
          </w:rPr>
          <w:t>consumer</w:t>
        </w:r>
      </w:hyperlink>
      <w:r>
        <w:t xml:space="preserve"> more than twice in a 12-month period.</w:t>
      </w:r>
    </w:p>
    <w:p w14:paraId="7EA482A0" w14:textId="77777777" w:rsidR="00933603" w:rsidRDefault="00933603" w:rsidP="00092302">
      <w:pPr>
        <w:ind w:left="720" w:hanging="720"/>
      </w:pPr>
      <w:r>
        <w:t xml:space="preserve">(c) </w:t>
      </w:r>
      <w:r w:rsidR="00092302">
        <w:tab/>
      </w:r>
      <w:r>
        <w:t xml:space="preserve">The categories of </w:t>
      </w:r>
      <w:hyperlink w:anchor="Personal_information" w:history="1">
        <w:r w:rsidR="00167286" w:rsidRPr="00167286">
          <w:rPr>
            <w:rStyle w:val="Hyperlink"/>
          </w:rPr>
          <w:t>personal information</w:t>
        </w:r>
      </w:hyperlink>
      <w:r>
        <w:t xml:space="preserve"> required to be disclosed pursuant to Sections 1798.110 and 1798.115 shall follow the definition of </w:t>
      </w:r>
      <w:hyperlink w:anchor="Personal_information" w:history="1">
        <w:r w:rsidR="00167286" w:rsidRPr="00167286">
          <w:rPr>
            <w:rStyle w:val="Hyperlink"/>
          </w:rPr>
          <w:t>personal information</w:t>
        </w:r>
      </w:hyperlink>
      <w:r>
        <w:t xml:space="preserve"> in Section 1798.140.</w:t>
      </w:r>
    </w:p>
    <w:p w14:paraId="0834280B" w14:textId="77777777" w:rsidR="00933603" w:rsidRDefault="00933603" w:rsidP="00933603"/>
    <w:p w14:paraId="53F0E179" w14:textId="18BD16F5" w:rsidR="00092302" w:rsidRDefault="00933603" w:rsidP="00B82E16">
      <w:pPr>
        <w:pStyle w:val="Heading3"/>
      </w:pPr>
      <w:bookmarkStart w:id="12" w:name="_Toc519854719"/>
      <w:r>
        <w:t xml:space="preserve">1798.135. </w:t>
      </w:r>
      <w:r w:rsidR="006E40D2">
        <w:t>[</w:t>
      </w:r>
      <w:r w:rsidR="00E65F32">
        <w:t>Opt-out</w:t>
      </w:r>
      <w:r w:rsidR="006E40D2">
        <w:t xml:space="preserve"> Link]</w:t>
      </w:r>
      <w:bookmarkEnd w:id="12"/>
    </w:p>
    <w:p w14:paraId="5B06B0A1" w14:textId="77777777" w:rsidR="00933603" w:rsidRDefault="00933603" w:rsidP="00092302">
      <w:pPr>
        <w:ind w:left="720" w:hanging="720"/>
      </w:pPr>
      <w:r>
        <w:t xml:space="preserve">(a) </w:t>
      </w:r>
      <w:r w:rsidR="00092302">
        <w:tab/>
      </w:r>
      <w:r>
        <w:t xml:space="preserve">A </w:t>
      </w:r>
      <w:hyperlink w:anchor="Business" w:history="1">
        <w:r w:rsidR="00DB6582" w:rsidRPr="00017AE1">
          <w:rPr>
            <w:rStyle w:val="Hyperlink"/>
          </w:rPr>
          <w:t>business</w:t>
        </w:r>
      </w:hyperlink>
      <w:r>
        <w:t xml:space="preserve"> that is required to comply with Section 1798.120 shall, in a form that is reasonably accessible to </w:t>
      </w:r>
      <w:hyperlink w:anchor="Consumer" w:history="1">
        <w:r w:rsidR="000956C9" w:rsidRPr="000956C9">
          <w:rPr>
            <w:rStyle w:val="Hyperlink"/>
          </w:rPr>
          <w:t>consumer</w:t>
        </w:r>
      </w:hyperlink>
      <w:r>
        <w:t>s:</w:t>
      </w:r>
    </w:p>
    <w:p w14:paraId="2AB2E9E1" w14:textId="00DA6267" w:rsidR="00933603" w:rsidRDefault="00933603" w:rsidP="00092302">
      <w:pPr>
        <w:ind w:left="1440" w:hanging="720"/>
      </w:pPr>
      <w:r>
        <w:t xml:space="preserve">(1) </w:t>
      </w:r>
      <w:r w:rsidR="00092302">
        <w:tab/>
      </w:r>
      <w:r>
        <w:t xml:space="preserve">Provide a clear and conspicuous link on the </w:t>
      </w:r>
      <w:hyperlink w:anchor="Business" w:history="1">
        <w:r w:rsidR="00DB6582" w:rsidRPr="00017AE1">
          <w:rPr>
            <w:rStyle w:val="Hyperlink"/>
          </w:rPr>
          <w:t>business</w:t>
        </w:r>
      </w:hyperlink>
      <w:r>
        <w:t>’</w:t>
      </w:r>
      <w:r w:rsidR="00E65F32">
        <w:t>s</w:t>
      </w:r>
      <w:r>
        <w:t xml:space="preserve"> Internet </w:t>
      </w:r>
      <w:hyperlink w:anchor="Homepage" w:history="1">
        <w:hyperlink w:anchor="Homepage" w:history="1">
          <w:r w:rsidR="00167286" w:rsidRPr="007E0746">
            <w:rPr>
              <w:rStyle w:val="Hyperlink"/>
            </w:rPr>
            <w:t>homepage</w:t>
          </w:r>
        </w:hyperlink>
      </w:hyperlink>
      <w:r>
        <w:t xml:space="preserve">, titled “Do Not Sell My Personal Information,” to an Internet Web page that enables a </w:t>
      </w:r>
      <w:hyperlink w:anchor="Consumer" w:history="1">
        <w:r w:rsidR="000956C9" w:rsidRPr="000956C9">
          <w:rPr>
            <w:rStyle w:val="Hyperlink"/>
          </w:rPr>
          <w:t>consumer</w:t>
        </w:r>
      </w:hyperlink>
      <w:r>
        <w:t xml:space="preserve">, or a person authorized by the </w:t>
      </w:r>
      <w:hyperlink w:anchor="Consumer" w:history="1">
        <w:r w:rsidR="000956C9" w:rsidRPr="000956C9">
          <w:rPr>
            <w:rStyle w:val="Hyperlink"/>
          </w:rPr>
          <w:t>consumer</w:t>
        </w:r>
      </w:hyperlink>
      <w:r>
        <w:t xml:space="preserve">, to </w:t>
      </w:r>
      <w:r w:rsidR="00E65F32">
        <w:t>opt-out</w:t>
      </w:r>
      <w:r>
        <w:t xml:space="preserve"> of the sale of the </w:t>
      </w:r>
      <w:hyperlink w:anchor="Consumer" w:history="1">
        <w:r w:rsidR="000956C9" w:rsidRPr="000956C9">
          <w:rPr>
            <w:rStyle w:val="Hyperlink"/>
          </w:rPr>
          <w:t>consumer</w:t>
        </w:r>
      </w:hyperlink>
      <w:r>
        <w:t xml:space="preserve">’s </w:t>
      </w:r>
      <w:hyperlink w:anchor="Personal_information" w:history="1">
        <w:r w:rsidR="00167286" w:rsidRPr="00167286">
          <w:rPr>
            <w:rStyle w:val="Hyperlink"/>
          </w:rPr>
          <w:t>personal information</w:t>
        </w:r>
      </w:hyperlink>
      <w:r>
        <w:t xml:space="preserve">. A </w:t>
      </w:r>
      <w:hyperlink w:anchor="Business" w:history="1">
        <w:r w:rsidR="00DB6582" w:rsidRPr="00017AE1">
          <w:rPr>
            <w:rStyle w:val="Hyperlink"/>
          </w:rPr>
          <w:t>business</w:t>
        </w:r>
      </w:hyperlink>
      <w:r>
        <w:t xml:space="preserve"> shall not require a </w:t>
      </w:r>
      <w:hyperlink w:anchor="Consumer" w:history="1">
        <w:r w:rsidR="000956C9" w:rsidRPr="000956C9">
          <w:rPr>
            <w:rStyle w:val="Hyperlink"/>
          </w:rPr>
          <w:t>consumer</w:t>
        </w:r>
      </w:hyperlink>
      <w:r>
        <w:t xml:space="preserve"> to create an account in order to direct the </w:t>
      </w:r>
      <w:hyperlink w:anchor="Business" w:history="1">
        <w:r w:rsidR="00DB6582" w:rsidRPr="00017AE1">
          <w:rPr>
            <w:rStyle w:val="Hyperlink"/>
          </w:rPr>
          <w:t>business</w:t>
        </w:r>
      </w:hyperlink>
      <w:r>
        <w:t xml:space="preserve"> not to sell the </w:t>
      </w:r>
      <w:hyperlink w:anchor="Consumer" w:history="1">
        <w:r w:rsidR="000956C9" w:rsidRPr="000956C9">
          <w:rPr>
            <w:rStyle w:val="Hyperlink"/>
          </w:rPr>
          <w:t>consumer</w:t>
        </w:r>
      </w:hyperlink>
      <w:r>
        <w:t xml:space="preserve">’s </w:t>
      </w:r>
      <w:hyperlink w:anchor="Personal_information" w:history="1">
        <w:r w:rsidR="00167286" w:rsidRPr="00167286">
          <w:rPr>
            <w:rStyle w:val="Hyperlink"/>
          </w:rPr>
          <w:t>personal information</w:t>
        </w:r>
      </w:hyperlink>
      <w:r>
        <w:t>.</w:t>
      </w:r>
    </w:p>
    <w:p w14:paraId="2CC32AF7" w14:textId="77777777" w:rsidR="00933603" w:rsidRDefault="00933603" w:rsidP="00092302">
      <w:pPr>
        <w:ind w:left="1440" w:hanging="720"/>
      </w:pPr>
      <w:r>
        <w:t xml:space="preserve">(2) </w:t>
      </w:r>
      <w:r w:rsidR="00092302">
        <w:tab/>
      </w:r>
      <w:r>
        <w:t xml:space="preserve">Include a description of a </w:t>
      </w:r>
      <w:hyperlink w:anchor="Consumer" w:history="1">
        <w:r w:rsidR="000956C9" w:rsidRPr="000956C9">
          <w:rPr>
            <w:rStyle w:val="Hyperlink"/>
          </w:rPr>
          <w:t>consumer</w:t>
        </w:r>
      </w:hyperlink>
      <w:r>
        <w:t>’s rights pursuant to Section 1798.120, along with a separate link to the “Do Not Sell My Personal Information” Internet Web page in:</w:t>
      </w:r>
    </w:p>
    <w:p w14:paraId="5654117B" w14:textId="77777777" w:rsidR="00933603" w:rsidRDefault="00933603" w:rsidP="00092302">
      <w:pPr>
        <w:ind w:left="2160" w:hanging="720"/>
      </w:pPr>
      <w:r>
        <w:t xml:space="preserve">(A) </w:t>
      </w:r>
      <w:r w:rsidR="00092302">
        <w:tab/>
      </w:r>
      <w:r>
        <w:t xml:space="preserve">Its online privacy policy or policies if the </w:t>
      </w:r>
      <w:hyperlink w:anchor="Business" w:history="1">
        <w:r w:rsidR="00DB6582" w:rsidRPr="00017AE1">
          <w:rPr>
            <w:rStyle w:val="Hyperlink"/>
          </w:rPr>
          <w:t>business</w:t>
        </w:r>
      </w:hyperlink>
      <w:r>
        <w:t xml:space="preserve"> has an online privacy policy or policies.</w:t>
      </w:r>
    </w:p>
    <w:p w14:paraId="722F8E05" w14:textId="77777777" w:rsidR="00933603" w:rsidRDefault="00933603" w:rsidP="00FA4388">
      <w:pPr>
        <w:ind w:left="2160" w:hanging="720"/>
      </w:pPr>
      <w:r>
        <w:t xml:space="preserve">(B) </w:t>
      </w:r>
      <w:r w:rsidR="00FA4388">
        <w:tab/>
      </w:r>
      <w:r>
        <w:t xml:space="preserve">Any California-specific description of </w:t>
      </w:r>
      <w:hyperlink w:anchor="Consumer" w:history="1">
        <w:r w:rsidR="000956C9" w:rsidRPr="000956C9">
          <w:rPr>
            <w:rStyle w:val="Hyperlink"/>
          </w:rPr>
          <w:t>consumer</w:t>
        </w:r>
      </w:hyperlink>
      <w:r>
        <w:t>s’ privacy rights.</w:t>
      </w:r>
    </w:p>
    <w:p w14:paraId="25685D10" w14:textId="77777777" w:rsidR="00933603" w:rsidRDefault="00933603" w:rsidP="00092302">
      <w:pPr>
        <w:ind w:left="1440" w:hanging="720"/>
      </w:pPr>
      <w:r>
        <w:t xml:space="preserve">(3) </w:t>
      </w:r>
      <w:r w:rsidR="00FA4388">
        <w:tab/>
      </w:r>
      <w:r>
        <w:t xml:space="preserve">Ensure that all individuals responsible for handling </w:t>
      </w:r>
      <w:hyperlink w:anchor="Consumer" w:history="1">
        <w:r w:rsidR="000956C9" w:rsidRPr="000956C9">
          <w:rPr>
            <w:rStyle w:val="Hyperlink"/>
          </w:rPr>
          <w:t>consumer</w:t>
        </w:r>
      </w:hyperlink>
      <w:r>
        <w:t xml:space="preserve"> inquiries about the </w:t>
      </w:r>
      <w:hyperlink w:anchor="Business" w:history="1">
        <w:r w:rsidR="00DB6582" w:rsidRPr="00017AE1">
          <w:rPr>
            <w:rStyle w:val="Hyperlink"/>
          </w:rPr>
          <w:t>business</w:t>
        </w:r>
      </w:hyperlink>
      <w:r>
        <w:t xml:space="preserve">’s privacy practices or the </w:t>
      </w:r>
      <w:hyperlink w:anchor="Business" w:history="1">
        <w:r w:rsidR="00DB6582" w:rsidRPr="00017AE1">
          <w:rPr>
            <w:rStyle w:val="Hyperlink"/>
          </w:rPr>
          <w:t>business</w:t>
        </w:r>
      </w:hyperlink>
      <w:r>
        <w:t xml:space="preserve">’s compliance with this title are informed of all requirements in Section 1798.120 and this section and how to direct </w:t>
      </w:r>
      <w:hyperlink w:anchor="Consumer" w:history="1">
        <w:r w:rsidR="000956C9" w:rsidRPr="000956C9">
          <w:rPr>
            <w:rStyle w:val="Hyperlink"/>
          </w:rPr>
          <w:t>consumer</w:t>
        </w:r>
      </w:hyperlink>
      <w:r>
        <w:t>s to exercise their rights under those sections.</w:t>
      </w:r>
    </w:p>
    <w:p w14:paraId="2FC70368" w14:textId="00B60B47" w:rsidR="00933603" w:rsidRDefault="00933603" w:rsidP="00092302">
      <w:pPr>
        <w:ind w:left="1440" w:hanging="720"/>
      </w:pPr>
      <w:r>
        <w:t xml:space="preserve">(4) </w:t>
      </w:r>
      <w:r w:rsidR="00FA4388">
        <w:tab/>
      </w:r>
      <w:r>
        <w:t xml:space="preserve">For </w:t>
      </w:r>
      <w:hyperlink w:anchor="Consumer" w:history="1">
        <w:r w:rsidR="000956C9" w:rsidRPr="000956C9">
          <w:rPr>
            <w:rStyle w:val="Hyperlink"/>
          </w:rPr>
          <w:t>consumer</w:t>
        </w:r>
      </w:hyperlink>
      <w:r>
        <w:t xml:space="preserve">s who exercise their right to </w:t>
      </w:r>
      <w:r w:rsidR="00E65F32">
        <w:t>opt-out</w:t>
      </w:r>
      <w:r>
        <w:t xml:space="preserve"> of the sale of their </w:t>
      </w:r>
      <w:hyperlink w:anchor="Personal_information" w:history="1">
        <w:r w:rsidR="00167286" w:rsidRPr="00167286">
          <w:rPr>
            <w:rStyle w:val="Hyperlink"/>
          </w:rPr>
          <w:t>personal information</w:t>
        </w:r>
      </w:hyperlink>
      <w:r>
        <w:t xml:space="preserve">, refrain from </w:t>
      </w:r>
      <w:hyperlink w:anchor="Sell" w:history="1">
        <w:r w:rsidR="009D6A7B" w:rsidRPr="009D6A7B">
          <w:rPr>
            <w:rStyle w:val="Hyperlink"/>
          </w:rPr>
          <w:t>selling</w:t>
        </w:r>
      </w:hyperlink>
      <w:r>
        <w:t xml:space="preserve"> </w:t>
      </w:r>
      <w:hyperlink w:anchor="Personal_information" w:history="1">
        <w:r w:rsidR="00167286" w:rsidRPr="00167286">
          <w:rPr>
            <w:rStyle w:val="Hyperlink"/>
          </w:rPr>
          <w:t>personal information</w:t>
        </w:r>
      </w:hyperlink>
      <w:r>
        <w:t xml:space="preserve"> </w:t>
      </w:r>
      <w:hyperlink w:anchor="Collects" w:history="1">
        <w:r w:rsidR="00AA4957" w:rsidRPr="00AA4957">
          <w:rPr>
            <w:rStyle w:val="Hyperlink"/>
          </w:rPr>
          <w:t>collected</w:t>
        </w:r>
      </w:hyperlink>
      <w:r>
        <w:t xml:space="preserve"> by the </w:t>
      </w:r>
      <w:hyperlink w:anchor="Business" w:history="1">
        <w:r w:rsidR="00DB6582" w:rsidRPr="00017AE1">
          <w:rPr>
            <w:rStyle w:val="Hyperlink"/>
          </w:rPr>
          <w:t>business</w:t>
        </w:r>
      </w:hyperlink>
      <w:r>
        <w:t xml:space="preserve"> about the </w:t>
      </w:r>
      <w:hyperlink w:anchor="Consumer" w:history="1">
        <w:r w:rsidR="000956C9" w:rsidRPr="000956C9">
          <w:rPr>
            <w:rStyle w:val="Hyperlink"/>
          </w:rPr>
          <w:t>consumer</w:t>
        </w:r>
      </w:hyperlink>
      <w:r>
        <w:t>.</w:t>
      </w:r>
    </w:p>
    <w:p w14:paraId="00DA8966" w14:textId="27807521" w:rsidR="00933603" w:rsidRDefault="00933603" w:rsidP="00092302">
      <w:pPr>
        <w:ind w:left="1440" w:hanging="720"/>
      </w:pPr>
      <w:r>
        <w:t xml:space="preserve">(5) </w:t>
      </w:r>
      <w:r w:rsidR="00FA4388">
        <w:tab/>
      </w:r>
      <w:r>
        <w:t xml:space="preserve">For a </w:t>
      </w:r>
      <w:hyperlink w:anchor="Consumer" w:history="1">
        <w:r w:rsidR="000956C9" w:rsidRPr="000956C9">
          <w:rPr>
            <w:rStyle w:val="Hyperlink"/>
          </w:rPr>
          <w:t>consumer</w:t>
        </w:r>
      </w:hyperlink>
      <w:r>
        <w:t xml:space="preserve"> who has opted</w:t>
      </w:r>
      <w:r w:rsidR="00E65F32">
        <w:t>-</w:t>
      </w:r>
      <w:r>
        <w:t xml:space="preserve">out of the sale of the </w:t>
      </w:r>
      <w:hyperlink w:anchor="Consumer" w:history="1">
        <w:r w:rsidR="000956C9" w:rsidRPr="000956C9">
          <w:rPr>
            <w:rStyle w:val="Hyperlink"/>
          </w:rPr>
          <w:t>consumer</w:t>
        </w:r>
      </w:hyperlink>
      <w:r>
        <w:t xml:space="preserve">’s </w:t>
      </w:r>
      <w:hyperlink w:anchor="Personal_information" w:history="1">
        <w:r w:rsidR="00167286" w:rsidRPr="00167286">
          <w:rPr>
            <w:rStyle w:val="Hyperlink"/>
          </w:rPr>
          <w:t>personal information</w:t>
        </w:r>
      </w:hyperlink>
      <w:r>
        <w:t xml:space="preserve">, respect the </w:t>
      </w:r>
      <w:hyperlink w:anchor="Consumer" w:history="1">
        <w:r w:rsidR="000956C9" w:rsidRPr="000956C9">
          <w:rPr>
            <w:rStyle w:val="Hyperlink"/>
          </w:rPr>
          <w:t>consumer</w:t>
        </w:r>
      </w:hyperlink>
      <w:r>
        <w:t xml:space="preserve">’s decision to </w:t>
      </w:r>
      <w:r w:rsidR="00E65F32">
        <w:t>opt-out</w:t>
      </w:r>
      <w:r>
        <w:t xml:space="preserve"> for at least 12 months before requesting that the </w:t>
      </w:r>
      <w:hyperlink w:anchor="Consumer" w:history="1">
        <w:r w:rsidR="000956C9" w:rsidRPr="000956C9">
          <w:rPr>
            <w:rStyle w:val="Hyperlink"/>
          </w:rPr>
          <w:t>consumer</w:t>
        </w:r>
      </w:hyperlink>
      <w:r>
        <w:t xml:space="preserve"> authorize the sale of the </w:t>
      </w:r>
      <w:hyperlink w:anchor="Consumer" w:history="1">
        <w:r w:rsidR="000956C9" w:rsidRPr="000956C9">
          <w:rPr>
            <w:rStyle w:val="Hyperlink"/>
          </w:rPr>
          <w:t>consumer</w:t>
        </w:r>
      </w:hyperlink>
      <w:r>
        <w:t xml:space="preserve">’s </w:t>
      </w:r>
      <w:hyperlink w:anchor="Personal_information" w:history="1">
        <w:r w:rsidR="00167286" w:rsidRPr="00167286">
          <w:rPr>
            <w:rStyle w:val="Hyperlink"/>
          </w:rPr>
          <w:t>personal information</w:t>
        </w:r>
      </w:hyperlink>
      <w:r>
        <w:t>.</w:t>
      </w:r>
    </w:p>
    <w:p w14:paraId="5AD5AEA6" w14:textId="77777777" w:rsidR="00933603" w:rsidRDefault="00933603" w:rsidP="00092302">
      <w:pPr>
        <w:ind w:left="1440" w:hanging="720"/>
      </w:pPr>
      <w:r>
        <w:t xml:space="preserve">(6) </w:t>
      </w:r>
      <w:r w:rsidR="00FA4388">
        <w:tab/>
      </w:r>
      <w:r>
        <w:t xml:space="preserve">Use any </w:t>
      </w:r>
      <w:hyperlink w:anchor="Personal_information" w:history="1">
        <w:r w:rsidR="00167286" w:rsidRPr="00167286">
          <w:rPr>
            <w:rStyle w:val="Hyperlink"/>
          </w:rPr>
          <w:t>personal information</w:t>
        </w:r>
      </w:hyperlink>
      <w:r>
        <w:t xml:space="preserve"> </w:t>
      </w:r>
      <w:hyperlink w:anchor="Collects" w:history="1">
        <w:r w:rsidR="00AA4957" w:rsidRPr="00AA4957">
          <w:rPr>
            <w:rStyle w:val="Hyperlink"/>
          </w:rPr>
          <w:t>collected</w:t>
        </w:r>
      </w:hyperlink>
      <w:r>
        <w:t xml:space="preserve"> from the </w:t>
      </w:r>
      <w:hyperlink w:anchor="Consumer" w:history="1">
        <w:r w:rsidR="000956C9" w:rsidRPr="000956C9">
          <w:rPr>
            <w:rStyle w:val="Hyperlink"/>
          </w:rPr>
          <w:t>consumer</w:t>
        </w:r>
      </w:hyperlink>
      <w:r>
        <w:t xml:space="preserve"> in connection with the submission of the </w:t>
      </w:r>
      <w:hyperlink w:anchor="Consumer" w:history="1">
        <w:r w:rsidR="000956C9" w:rsidRPr="000956C9">
          <w:rPr>
            <w:rStyle w:val="Hyperlink"/>
          </w:rPr>
          <w:t>consumer</w:t>
        </w:r>
      </w:hyperlink>
      <w:r>
        <w:t>’s opt-out request solely for the purposes of complying with the opt-out request.</w:t>
      </w:r>
    </w:p>
    <w:p w14:paraId="5299F0AB" w14:textId="77777777" w:rsidR="00933603" w:rsidRDefault="00933603" w:rsidP="005A1F7F">
      <w:pPr>
        <w:ind w:left="720" w:hanging="720"/>
      </w:pPr>
      <w:r>
        <w:t xml:space="preserve">(b) </w:t>
      </w:r>
      <w:r w:rsidR="005A1F7F">
        <w:tab/>
      </w:r>
      <w:r>
        <w:t xml:space="preserve">Nothing in this title shall be construed to require a </w:t>
      </w:r>
      <w:hyperlink w:anchor="Business" w:history="1">
        <w:r w:rsidR="00DB6582" w:rsidRPr="00017AE1">
          <w:rPr>
            <w:rStyle w:val="Hyperlink"/>
          </w:rPr>
          <w:t>business</w:t>
        </w:r>
      </w:hyperlink>
      <w:r>
        <w:t xml:space="preserve"> to comply with the title by including the required links and text on the </w:t>
      </w:r>
      <w:hyperlink w:anchor="Homepage" w:history="1">
        <w:r w:rsidR="00167286" w:rsidRPr="007E0746">
          <w:rPr>
            <w:rStyle w:val="Hyperlink"/>
          </w:rPr>
          <w:t>homepage</w:t>
        </w:r>
      </w:hyperlink>
      <w:r>
        <w:t xml:space="preserve"> that the </w:t>
      </w:r>
      <w:hyperlink w:anchor="Business" w:history="1">
        <w:r w:rsidR="00DB6582" w:rsidRPr="00017AE1">
          <w:rPr>
            <w:rStyle w:val="Hyperlink"/>
          </w:rPr>
          <w:t>business</w:t>
        </w:r>
      </w:hyperlink>
      <w:r>
        <w:t xml:space="preserve"> makes available to the public generally, if the </w:t>
      </w:r>
      <w:hyperlink w:anchor="Business" w:history="1">
        <w:r w:rsidR="00DB6582" w:rsidRPr="00017AE1">
          <w:rPr>
            <w:rStyle w:val="Hyperlink"/>
          </w:rPr>
          <w:t>business</w:t>
        </w:r>
      </w:hyperlink>
      <w:r>
        <w:t xml:space="preserve"> maintains a separate and additional </w:t>
      </w:r>
      <w:hyperlink w:anchor="Homepage" w:history="1">
        <w:r w:rsidR="00167286" w:rsidRPr="007E0746">
          <w:rPr>
            <w:rStyle w:val="Hyperlink"/>
          </w:rPr>
          <w:t>homepage</w:t>
        </w:r>
      </w:hyperlink>
      <w:r>
        <w:t xml:space="preserve"> that is dedicated to California </w:t>
      </w:r>
      <w:hyperlink w:anchor="Consumer" w:history="1">
        <w:r w:rsidR="000956C9" w:rsidRPr="000956C9">
          <w:rPr>
            <w:rStyle w:val="Hyperlink"/>
          </w:rPr>
          <w:t>consumer</w:t>
        </w:r>
      </w:hyperlink>
      <w:r>
        <w:t xml:space="preserve">s and that includes the required links and text, and the </w:t>
      </w:r>
      <w:hyperlink w:anchor="Business" w:history="1">
        <w:r w:rsidR="00DB6582" w:rsidRPr="00017AE1">
          <w:rPr>
            <w:rStyle w:val="Hyperlink"/>
          </w:rPr>
          <w:t>business</w:t>
        </w:r>
      </w:hyperlink>
      <w:r>
        <w:t xml:space="preserve"> takes reasonable steps to ensure that California </w:t>
      </w:r>
      <w:hyperlink w:anchor="Consumer" w:history="1">
        <w:r w:rsidR="000956C9" w:rsidRPr="000956C9">
          <w:rPr>
            <w:rStyle w:val="Hyperlink"/>
          </w:rPr>
          <w:t>consumer</w:t>
        </w:r>
      </w:hyperlink>
      <w:r>
        <w:t xml:space="preserve">s are directed to the </w:t>
      </w:r>
      <w:hyperlink w:anchor="Homepage" w:history="1">
        <w:r w:rsidR="00167286" w:rsidRPr="007E0746">
          <w:rPr>
            <w:rStyle w:val="Hyperlink"/>
          </w:rPr>
          <w:t>homepage</w:t>
        </w:r>
      </w:hyperlink>
      <w:r>
        <w:t xml:space="preserve"> for California </w:t>
      </w:r>
      <w:hyperlink w:anchor="Consumer" w:history="1">
        <w:r w:rsidR="000956C9" w:rsidRPr="000956C9">
          <w:rPr>
            <w:rStyle w:val="Hyperlink"/>
          </w:rPr>
          <w:t>consumer</w:t>
        </w:r>
      </w:hyperlink>
      <w:r>
        <w:t xml:space="preserve">s and not the </w:t>
      </w:r>
      <w:hyperlink w:anchor="Homepage" w:history="1">
        <w:r w:rsidR="00167286" w:rsidRPr="007E0746">
          <w:rPr>
            <w:rStyle w:val="Hyperlink"/>
          </w:rPr>
          <w:t>homepage</w:t>
        </w:r>
      </w:hyperlink>
      <w:r>
        <w:t xml:space="preserve"> made available to the public generally.</w:t>
      </w:r>
    </w:p>
    <w:p w14:paraId="76B2B7AB" w14:textId="56A55F33" w:rsidR="00933603" w:rsidRDefault="00933603" w:rsidP="005A1F7F">
      <w:pPr>
        <w:ind w:left="720" w:hanging="720"/>
      </w:pPr>
      <w:r>
        <w:t xml:space="preserve">(c) </w:t>
      </w:r>
      <w:r w:rsidR="005A1F7F">
        <w:tab/>
      </w:r>
      <w:r>
        <w:t xml:space="preserve">A </w:t>
      </w:r>
      <w:hyperlink w:anchor="Consumer" w:history="1">
        <w:r w:rsidR="000956C9" w:rsidRPr="000956C9">
          <w:rPr>
            <w:rStyle w:val="Hyperlink"/>
          </w:rPr>
          <w:t>consumer</w:t>
        </w:r>
      </w:hyperlink>
      <w:r>
        <w:t xml:space="preserve"> may authorize another person solely to </w:t>
      </w:r>
      <w:r w:rsidR="00E65F32">
        <w:t>opt-out</w:t>
      </w:r>
      <w:r>
        <w:t xml:space="preserve"> of the sale of the </w:t>
      </w:r>
      <w:hyperlink w:anchor="Consumer" w:history="1">
        <w:r w:rsidR="000956C9" w:rsidRPr="000956C9">
          <w:rPr>
            <w:rStyle w:val="Hyperlink"/>
          </w:rPr>
          <w:t>consumer</w:t>
        </w:r>
      </w:hyperlink>
      <w:r>
        <w:t xml:space="preserve">’s </w:t>
      </w:r>
      <w:hyperlink w:anchor="Personal_information" w:history="1">
        <w:r w:rsidR="00167286" w:rsidRPr="00167286">
          <w:rPr>
            <w:rStyle w:val="Hyperlink"/>
          </w:rPr>
          <w:t>personal information</w:t>
        </w:r>
      </w:hyperlink>
      <w:r>
        <w:t xml:space="preserve"> on the </w:t>
      </w:r>
      <w:hyperlink w:anchor="Consumer" w:history="1">
        <w:r w:rsidR="000956C9" w:rsidRPr="000956C9">
          <w:rPr>
            <w:rStyle w:val="Hyperlink"/>
          </w:rPr>
          <w:t>consumer</w:t>
        </w:r>
      </w:hyperlink>
      <w:r>
        <w:t xml:space="preserve">’s behalf, and a </w:t>
      </w:r>
      <w:hyperlink w:anchor="Business" w:history="1">
        <w:r w:rsidR="00DB6582" w:rsidRPr="00017AE1">
          <w:rPr>
            <w:rStyle w:val="Hyperlink"/>
          </w:rPr>
          <w:t>business</w:t>
        </w:r>
      </w:hyperlink>
      <w:r>
        <w:t xml:space="preserve"> shall comply with an </w:t>
      </w:r>
      <w:r w:rsidR="00E65F32">
        <w:t>opt-out</w:t>
      </w:r>
      <w:r>
        <w:t xml:space="preserve"> request received from a person authorized by the </w:t>
      </w:r>
      <w:hyperlink w:anchor="Consumer" w:history="1">
        <w:r w:rsidR="000956C9" w:rsidRPr="000956C9">
          <w:rPr>
            <w:rStyle w:val="Hyperlink"/>
          </w:rPr>
          <w:t>consumer</w:t>
        </w:r>
      </w:hyperlink>
      <w:r>
        <w:t xml:space="preserve"> to act on the </w:t>
      </w:r>
      <w:hyperlink w:anchor="Consumer" w:history="1">
        <w:r w:rsidR="000956C9" w:rsidRPr="000956C9">
          <w:rPr>
            <w:rStyle w:val="Hyperlink"/>
          </w:rPr>
          <w:t>consumer</w:t>
        </w:r>
      </w:hyperlink>
      <w:r>
        <w:t>’s behalf, pursuant to regulations adopted by the Attorney General.</w:t>
      </w:r>
    </w:p>
    <w:p w14:paraId="413D1C5F" w14:textId="77777777" w:rsidR="00933603" w:rsidRDefault="00933603" w:rsidP="00933603"/>
    <w:p w14:paraId="60764F16" w14:textId="77777777" w:rsidR="00E03B00" w:rsidRDefault="00933603" w:rsidP="00E03B00">
      <w:pPr>
        <w:pStyle w:val="Heading3"/>
      </w:pPr>
      <w:bookmarkStart w:id="13" w:name="_Toc519854720"/>
      <w:r w:rsidRPr="005A1F7F">
        <w:rPr>
          <w:rStyle w:val="Heading3Char"/>
        </w:rPr>
        <w:t>1798.140.</w:t>
      </w:r>
      <w:r>
        <w:t xml:space="preserve"> </w:t>
      </w:r>
      <w:r w:rsidR="00E03B00">
        <w:t>[Definitions]</w:t>
      </w:r>
      <w:bookmarkEnd w:id="13"/>
    </w:p>
    <w:p w14:paraId="35C4F262" w14:textId="77777777" w:rsidR="00933603" w:rsidRDefault="00933603" w:rsidP="00933603">
      <w:r>
        <w:t>For purposes of this title:</w:t>
      </w:r>
    </w:p>
    <w:p w14:paraId="5F9368F3" w14:textId="77777777" w:rsidR="00933603" w:rsidRDefault="00933603" w:rsidP="005A1F7F">
      <w:pPr>
        <w:ind w:left="720" w:hanging="720"/>
      </w:pPr>
      <w:r>
        <w:t xml:space="preserve">(a) </w:t>
      </w:r>
      <w:r w:rsidR="005A1F7F">
        <w:tab/>
      </w:r>
      <w:r>
        <w:t>“</w:t>
      </w:r>
      <w:bookmarkStart w:id="14" w:name="Aggregate_consumer_information"/>
      <w:r>
        <w:t xml:space="preserve">Aggregate </w:t>
      </w:r>
      <w:r w:rsidR="000956C9" w:rsidRPr="000956C9">
        <w:t>consumer</w:t>
      </w:r>
      <w:r>
        <w:t xml:space="preserve"> information</w:t>
      </w:r>
      <w:bookmarkEnd w:id="14"/>
      <w:r>
        <w:t xml:space="preserve">” means information that relates to a group or category of </w:t>
      </w:r>
      <w:hyperlink w:anchor="Consumer" w:history="1">
        <w:r w:rsidR="000956C9" w:rsidRPr="000956C9">
          <w:rPr>
            <w:rStyle w:val="Hyperlink"/>
          </w:rPr>
          <w:t>consumer</w:t>
        </w:r>
      </w:hyperlink>
      <w:r>
        <w:t xml:space="preserve">s, from which individual </w:t>
      </w:r>
      <w:hyperlink w:anchor="Consumer" w:history="1">
        <w:r w:rsidR="000956C9" w:rsidRPr="000956C9">
          <w:rPr>
            <w:rStyle w:val="Hyperlink"/>
          </w:rPr>
          <w:t>consumer</w:t>
        </w:r>
      </w:hyperlink>
      <w:r>
        <w:t xml:space="preserve"> identities have been removed, that is not linked or reasonably linkable to any </w:t>
      </w:r>
      <w:hyperlink w:anchor="Consumer" w:history="1">
        <w:r w:rsidR="000956C9" w:rsidRPr="000956C9">
          <w:rPr>
            <w:rStyle w:val="Hyperlink"/>
          </w:rPr>
          <w:t>consumer</w:t>
        </w:r>
      </w:hyperlink>
      <w:r>
        <w:t xml:space="preserve"> or household, including via a </w:t>
      </w:r>
      <w:hyperlink w:anchor="Device" w:history="1">
        <w:r w:rsidR="00ED6BF7" w:rsidRPr="00ED6BF7">
          <w:rPr>
            <w:rStyle w:val="Hyperlink"/>
          </w:rPr>
          <w:t>device</w:t>
        </w:r>
      </w:hyperlink>
      <w:r>
        <w:t xml:space="preserve">. “Aggregate </w:t>
      </w:r>
      <w:r w:rsidR="000956C9" w:rsidRPr="009C2EAC">
        <w:t>consumer</w:t>
      </w:r>
      <w:r>
        <w:t xml:space="preserve"> information” does not mean one or more individual </w:t>
      </w:r>
      <w:hyperlink w:anchor="Consumer" w:history="1">
        <w:r w:rsidR="000956C9" w:rsidRPr="000956C9">
          <w:rPr>
            <w:rStyle w:val="Hyperlink"/>
          </w:rPr>
          <w:t>consumer</w:t>
        </w:r>
      </w:hyperlink>
      <w:r>
        <w:t xml:space="preserve"> records that have been de­identified.</w:t>
      </w:r>
    </w:p>
    <w:p w14:paraId="352E19D4" w14:textId="3DB130C8" w:rsidR="00933603" w:rsidRDefault="00933603" w:rsidP="005A1F7F">
      <w:pPr>
        <w:ind w:left="720" w:hanging="720"/>
      </w:pPr>
      <w:r>
        <w:t xml:space="preserve">(b) </w:t>
      </w:r>
      <w:r w:rsidR="005A1F7F">
        <w:tab/>
      </w:r>
      <w:r>
        <w:t>“</w:t>
      </w:r>
      <w:bookmarkStart w:id="15" w:name="Biometric_information"/>
      <w:r>
        <w:t>Biometric information</w:t>
      </w:r>
      <w:bookmarkEnd w:id="15"/>
      <w:r>
        <w:t>” means an individual’s physiological, biological</w:t>
      </w:r>
      <w:r w:rsidR="00296243">
        <w:t>,</w:t>
      </w:r>
      <w:r>
        <w:t xml:space="preserve"> or behavioral characteristics, including an individual’s deoxyribonucleic acid (DNA), that can be used, singly or in combination with each other or with other identifying data, to establish individual identity. Biometric information includes, but is not limited to, imagery of the iris, retina, fingerprint, face, hand, palm, vein patterns, and voice recordings, from which an identifier template, such as a faceprint, a minutiae template, or a voiceprint, can be extracted, and keystroke patterns or rhythms, gait patterns or rhythms, and sleep, health, or exercise data that contain identifying information.</w:t>
      </w:r>
    </w:p>
    <w:p w14:paraId="44A1B4E7" w14:textId="77777777" w:rsidR="00933603" w:rsidRDefault="00933603" w:rsidP="005A1F7F">
      <w:pPr>
        <w:ind w:left="720" w:hanging="720"/>
      </w:pPr>
      <w:r>
        <w:t xml:space="preserve">(c) </w:t>
      </w:r>
      <w:r w:rsidR="005A1F7F">
        <w:tab/>
      </w:r>
      <w:r>
        <w:t>“</w:t>
      </w:r>
      <w:bookmarkStart w:id="16" w:name="Business"/>
      <w:r>
        <w:t>Business</w:t>
      </w:r>
      <w:bookmarkEnd w:id="16"/>
      <w:r>
        <w:t>” means:</w:t>
      </w:r>
    </w:p>
    <w:p w14:paraId="0AA5E86C" w14:textId="4FD06659" w:rsidR="00933603" w:rsidRDefault="00933603" w:rsidP="005A1F7F">
      <w:pPr>
        <w:ind w:left="1440" w:hanging="720"/>
      </w:pPr>
      <w:r>
        <w:t xml:space="preserve">(1) </w:t>
      </w:r>
      <w:r w:rsidR="005A1F7F">
        <w:tab/>
      </w:r>
      <w:r>
        <w:t xml:space="preserve">A sole proprietorship, partnership, limited liability company, corporation, association, or other legal entity that is organized or operated for the profit or financial benefit of its shareholders or other owners that </w:t>
      </w:r>
      <w:hyperlink w:anchor="Collects" w:history="1">
        <w:hyperlink w:anchor="Collects" w:history="1">
          <w:r w:rsidR="00AA4957" w:rsidRPr="00AA4957">
            <w:rPr>
              <w:rStyle w:val="Hyperlink"/>
            </w:rPr>
            <w:t>collects</w:t>
          </w:r>
        </w:hyperlink>
      </w:hyperlink>
      <w:r>
        <w:t xml:space="preserve"> </w:t>
      </w:r>
      <w:hyperlink w:anchor="Consumer" w:history="1">
        <w:r w:rsidR="000956C9" w:rsidRPr="000956C9">
          <w:rPr>
            <w:rStyle w:val="Hyperlink"/>
          </w:rPr>
          <w:t>consumer</w:t>
        </w:r>
      </w:hyperlink>
      <w:r>
        <w:t xml:space="preserve">s’ </w:t>
      </w:r>
      <w:hyperlink w:anchor="Personal_information" w:history="1">
        <w:r w:rsidR="00167286" w:rsidRPr="00167286">
          <w:rPr>
            <w:rStyle w:val="Hyperlink"/>
          </w:rPr>
          <w:t>personal information</w:t>
        </w:r>
      </w:hyperlink>
      <w:r>
        <w:t xml:space="preserve"> or on the behalf of which </w:t>
      </w:r>
      <w:r w:rsidR="00296243">
        <w:t>that</w:t>
      </w:r>
      <w:r>
        <w:t xml:space="preserve"> information is </w:t>
      </w:r>
      <w:hyperlink w:anchor="Collects" w:history="1">
        <w:r w:rsidR="00AA4957" w:rsidRPr="00AA4957">
          <w:rPr>
            <w:rStyle w:val="Hyperlink"/>
          </w:rPr>
          <w:t>collected</w:t>
        </w:r>
      </w:hyperlink>
      <w:r>
        <w:t xml:space="preserve"> and that alone, or jointly with others, determines the purposes and means of the </w:t>
      </w:r>
      <w:hyperlink w:anchor="Processing" w:history="1">
        <w:r w:rsidR="005A7B8F" w:rsidRPr="005A7B8F">
          <w:rPr>
            <w:rStyle w:val="Hyperlink"/>
          </w:rPr>
          <w:t>processing</w:t>
        </w:r>
      </w:hyperlink>
      <w:r>
        <w:t xml:space="preserve"> of </w:t>
      </w:r>
      <w:hyperlink w:anchor="Consumer" w:history="1">
        <w:r w:rsidR="000956C9" w:rsidRPr="000956C9">
          <w:rPr>
            <w:rStyle w:val="Hyperlink"/>
          </w:rPr>
          <w:t>consumer</w:t>
        </w:r>
      </w:hyperlink>
      <w:r>
        <w:t xml:space="preserve">s’ </w:t>
      </w:r>
      <w:hyperlink w:anchor="Personal_information" w:history="1">
        <w:r w:rsidR="00167286" w:rsidRPr="00167286">
          <w:rPr>
            <w:rStyle w:val="Hyperlink"/>
          </w:rPr>
          <w:t>personal information</w:t>
        </w:r>
      </w:hyperlink>
      <w:r>
        <w:t xml:space="preserve">, that does </w:t>
      </w:r>
      <w:hyperlink w:anchor="Business" w:history="1">
        <w:r w:rsidR="00DB6582" w:rsidRPr="00017AE1">
          <w:rPr>
            <w:rStyle w:val="Hyperlink"/>
          </w:rPr>
          <w:t>business</w:t>
        </w:r>
      </w:hyperlink>
      <w:r>
        <w:t xml:space="preserve"> in the State of California, and that satisfies one or more of the following thresholds:</w:t>
      </w:r>
    </w:p>
    <w:p w14:paraId="19D23D4C" w14:textId="77777777" w:rsidR="00933603" w:rsidRDefault="00933603" w:rsidP="005A1F7F">
      <w:pPr>
        <w:ind w:left="2160" w:hanging="720"/>
      </w:pPr>
      <w:r>
        <w:t xml:space="preserve">(A) </w:t>
      </w:r>
      <w:r w:rsidR="005A1F7F">
        <w:tab/>
      </w:r>
      <w:r>
        <w:t>Has annual gross revenues in excess of twenty-five million dollars ($25,000,000), as adjusted pursuant to paragraph (5) of subdivision (a) of Section 1798.185.</w:t>
      </w:r>
    </w:p>
    <w:p w14:paraId="318639B8" w14:textId="061A4962" w:rsidR="00933603" w:rsidRDefault="00933603" w:rsidP="005A1F7F">
      <w:pPr>
        <w:ind w:left="2160" w:hanging="720"/>
      </w:pPr>
      <w:r>
        <w:t xml:space="preserve">(B) </w:t>
      </w:r>
      <w:r w:rsidR="005A1F7F">
        <w:tab/>
      </w:r>
      <w:r>
        <w:t xml:space="preserve">Alone or in combination, annually buys, receives for the </w:t>
      </w:r>
      <w:hyperlink w:anchor="Business" w:history="1">
        <w:r w:rsidR="00DB6582" w:rsidRPr="00017AE1">
          <w:rPr>
            <w:rStyle w:val="Hyperlink"/>
          </w:rPr>
          <w:t>business</w:t>
        </w:r>
      </w:hyperlink>
      <w:r>
        <w:t>’</w:t>
      </w:r>
      <w:r w:rsidR="00E65F32">
        <w:t>s</w:t>
      </w:r>
      <w:r>
        <w:t xml:space="preserve"> </w:t>
      </w:r>
      <w:hyperlink w:anchor="Commercial_purposes" w:history="1">
        <w:hyperlink w:anchor="Commercial_purposes" w:history="1">
          <w:r w:rsidR="000956C9" w:rsidRPr="000956C9">
            <w:rPr>
              <w:rStyle w:val="Hyperlink"/>
            </w:rPr>
            <w:t>commercial purposes</w:t>
          </w:r>
        </w:hyperlink>
      </w:hyperlink>
      <w:r>
        <w:t xml:space="preserve">, </w:t>
      </w:r>
      <w:hyperlink w:anchor="Sell" w:history="1">
        <w:hyperlink w:anchor="Sell" w:history="1">
          <w:r w:rsidR="009D6A7B" w:rsidRPr="009D6A7B">
            <w:rPr>
              <w:rStyle w:val="Hyperlink"/>
            </w:rPr>
            <w:t>sells</w:t>
          </w:r>
        </w:hyperlink>
      </w:hyperlink>
      <w:r>
        <w:t xml:space="preserve">, or shares for </w:t>
      </w:r>
      <w:hyperlink w:anchor="Commercial_purposes" w:history="1">
        <w:r w:rsidR="000956C9" w:rsidRPr="000956C9">
          <w:rPr>
            <w:rStyle w:val="Hyperlink"/>
          </w:rPr>
          <w:t>commercial purposes</w:t>
        </w:r>
      </w:hyperlink>
      <w:r>
        <w:t xml:space="preserve">, alone or in combination, the </w:t>
      </w:r>
      <w:hyperlink w:anchor="Personal_information" w:history="1">
        <w:r w:rsidR="00167286" w:rsidRPr="00167286">
          <w:rPr>
            <w:rStyle w:val="Hyperlink"/>
          </w:rPr>
          <w:t>personal information</w:t>
        </w:r>
      </w:hyperlink>
      <w:r>
        <w:t xml:space="preserve"> of 50,000 or more </w:t>
      </w:r>
      <w:hyperlink w:anchor="Consumer" w:history="1">
        <w:r w:rsidR="000956C9" w:rsidRPr="000956C9">
          <w:rPr>
            <w:rStyle w:val="Hyperlink"/>
          </w:rPr>
          <w:t>consumer</w:t>
        </w:r>
      </w:hyperlink>
      <w:r>
        <w:t xml:space="preserve">s, households, or </w:t>
      </w:r>
      <w:hyperlink w:anchor="Device" w:history="1">
        <w:r w:rsidR="00ED6BF7" w:rsidRPr="00ED6BF7">
          <w:rPr>
            <w:rStyle w:val="Hyperlink"/>
          </w:rPr>
          <w:t>device</w:t>
        </w:r>
      </w:hyperlink>
      <w:r>
        <w:t>s.</w:t>
      </w:r>
    </w:p>
    <w:p w14:paraId="056108A9" w14:textId="77777777" w:rsidR="00933603" w:rsidRDefault="00933603" w:rsidP="005A1F7F">
      <w:pPr>
        <w:ind w:left="2160" w:hanging="720"/>
      </w:pPr>
      <w:r>
        <w:t xml:space="preserve">(C) </w:t>
      </w:r>
      <w:r w:rsidR="005A1F7F">
        <w:tab/>
      </w:r>
      <w:r>
        <w:t xml:space="preserve">Derives 50 percent or more of its annual revenues from </w:t>
      </w:r>
      <w:hyperlink w:anchor="Sell" w:history="1">
        <w:hyperlink w:anchor="Sell" w:history="1">
          <w:r w:rsidR="009D6A7B" w:rsidRPr="009D6A7B">
            <w:rPr>
              <w:rStyle w:val="Hyperlink"/>
            </w:rPr>
            <w:t>selling</w:t>
          </w:r>
        </w:hyperlink>
      </w:hyperlink>
      <w:r>
        <w:t xml:space="preserve"> </w:t>
      </w:r>
      <w:hyperlink w:anchor="Consumer" w:history="1">
        <w:r w:rsidR="000956C9" w:rsidRPr="000956C9">
          <w:rPr>
            <w:rStyle w:val="Hyperlink"/>
          </w:rPr>
          <w:t>consumer</w:t>
        </w:r>
      </w:hyperlink>
      <w:r>
        <w:t xml:space="preserve">s’ </w:t>
      </w:r>
      <w:hyperlink w:anchor="Personal_information" w:history="1">
        <w:r w:rsidR="00167286" w:rsidRPr="00167286">
          <w:rPr>
            <w:rStyle w:val="Hyperlink"/>
          </w:rPr>
          <w:t>personal information</w:t>
        </w:r>
      </w:hyperlink>
      <w:r>
        <w:t>.</w:t>
      </w:r>
    </w:p>
    <w:p w14:paraId="7695F370" w14:textId="780C3F7D" w:rsidR="00933603" w:rsidRDefault="00933603" w:rsidP="005A1F7F">
      <w:pPr>
        <w:ind w:left="1440" w:hanging="720"/>
      </w:pPr>
      <w:r>
        <w:t xml:space="preserve">(2) </w:t>
      </w:r>
      <w:r w:rsidR="005A1F7F">
        <w:tab/>
      </w:r>
      <w:r>
        <w:t xml:space="preserve">Any entity that controls or is controlled by a </w:t>
      </w:r>
      <w:hyperlink w:anchor="Business" w:history="1">
        <w:r w:rsidR="00DB6582" w:rsidRPr="00017AE1">
          <w:rPr>
            <w:rStyle w:val="Hyperlink"/>
          </w:rPr>
          <w:t>business</w:t>
        </w:r>
      </w:hyperlink>
      <w:r>
        <w:t xml:space="preserve"> as defined in paragraph (1) and that shares common branding with the </w:t>
      </w:r>
      <w:hyperlink w:anchor="Business" w:history="1">
        <w:r w:rsidR="00DB6582" w:rsidRPr="00017AE1">
          <w:rPr>
            <w:rStyle w:val="Hyperlink"/>
          </w:rPr>
          <w:t>business</w:t>
        </w:r>
      </w:hyperlink>
      <w:r>
        <w:t xml:space="preserve">. “Control” or “controlled” means ownership of, or the power to vote, more than 50 percent of the outstanding shares of any class of voting security of a </w:t>
      </w:r>
      <w:hyperlink w:anchor="Business" w:history="1">
        <w:r w:rsidR="00DB6582" w:rsidRPr="00017AE1">
          <w:rPr>
            <w:rStyle w:val="Hyperlink"/>
          </w:rPr>
          <w:t>business</w:t>
        </w:r>
      </w:hyperlink>
      <w:r>
        <w:t>; control in any manner over the election of a majority of the directors, or of individuals exercising similar functions; or the power to exercise a controlling influence over the management of a company. “Common branding” means a shared name, servicemark, or trademark.</w:t>
      </w:r>
    </w:p>
    <w:p w14:paraId="71A90ACB" w14:textId="397DF8A3" w:rsidR="00933603" w:rsidRDefault="00933603" w:rsidP="005A1F7F">
      <w:pPr>
        <w:ind w:left="720" w:hanging="720"/>
      </w:pPr>
      <w:r>
        <w:t xml:space="preserve">(d) </w:t>
      </w:r>
      <w:r w:rsidR="005A1F7F">
        <w:tab/>
      </w:r>
      <w:r>
        <w:t>“</w:t>
      </w:r>
      <w:bookmarkStart w:id="17" w:name="Business_purpose"/>
      <w:r>
        <w:t>Business purpose</w:t>
      </w:r>
      <w:bookmarkEnd w:id="17"/>
      <w:r>
        <w:t xml:space="preserve">” means the use of </w:t>
      </w:r>
      <w:hyperlink w:anchor="Personal_information" w:history="1">
        <w:r w:rsidR="00167286" w:rsidRPr="00167286">
          <w:rPr>
            <w:rStyle w:val="Hyperlink"/>
          </w:rPr>
          <w:t>personal information</w:t>
        </w:r>
      </w:hyperlink>
      <w:r>
        <w:t xml:space="preserve"> for the </w:t>
      </w:r>
      <w:hyperlink w:anchor="Business" w:history="1">
        <w:r w:rsidR="00DB6582" w:rsidRPr="00017AE1">
          <w:rPr>
            <w:rStyle w:val="Hyperlink"/>
          </w:rPr>
          <w:t>business</w:t>
        </w:r>
      </w:hyperlink>
      <w:r>
        <w:t>’</w:t>
      </w:r>
      <w:r w:rsidR="00E65F32">
        <w:t>s</w:t>
      </w:r>
      <w:r>
        <w:t xml:space="preserve"> or a </w:t>
      </w:r>
      <w:hyperlink w:anchor="Service" w:history="1">
        <w:r w:rsidR="00196E14" w:rsidRPr="00196E14">
          <w:rPr>
            <w:rStyle w:val="Hyperlink"/>
          </w:rPr>
          <w:t>service</w:t>
        </w:r>
      </w:hyperlink>
      <w:r>
        <w:t xml:space="preserve"> provider’s operational purposes, or other notified purposes, provided that the use of </w:t>
      </w:r>
      <w:hyperlink w:anchor="Personal_information" w:history="1">
        <w:r w:rsidR="00167286" w:rsidRPr="00167286">
          <w:rPr>
            <w:rStyle w:val="Hyperlink"/>
          </w:rPr>
          <w:t>personal information</w:t>
        </w:r>
      </w:hyperlink>
      <w:r>
        <w:t xml:space="preserve"> shall be reasonably necessary and proportionate to achieve the operational purpose for which the </w:t>
      </w:r>
      <w:hyperlink w:anchor="Personal_information" w:history="1">
        <w:r w:rsidR="00167286" w:rsidRPr="00167286">
          <w:rPr>
            <w:rStyle w:val="Hyperlink"/>
          </w:rPr>
          <w:t>personal information</w:t>
        </w:r>
      </w:hyperlink>
      <w:r>
        <w:t xml:space="preserve"> was </w:t>
      </w:r>
      <w:hyperlink w:anchor="Collects" w:history="1">
        <w:r w:rsidR="00AA4957" w:rsidRPr="00AA4957">
          <w:rPr>
            <w:rStyle w:val="Hyperlink"/>
          </w:rPr>
          <w:t>collected</w:t>
        </w:r>
      </w:hyperlink>
      <w:r>
        <w:t xml:space="preserve"> or </w:t>
      </w:r>
      <w:hyperlink w:anchor="Processing" w:history="1">
        <w:r w:rsidR="00AA15A5" w:rsidRPr="00AA15A5">
          <w:rPr>
            <w:rStyle w:val="Hyperlink"/>
          </w:rPr>
          <w:t>processed</w:t>
        </w:r>
      </w:hyperlink>
      <w:r>
        <w:t xml:space="preserve"> or for another operational purpose that is compatible with the context in which the </w:t>
      </w:r>
      <w:hyperlink w:anchor="Personal_information" w:history="1">
        <w:r w:rsidR="00167286" w:rsidRPr="00167286">
          <w:rPr>
            <w:rStyle w:val="Hyperlink"/>
          </w:rPr>
          <w:t>personal information</w:t>
        </w:r>
      </w:hyperlink>
      <w:r>
        <w:t xml:space="preserve"> was </w:t>
      </w:r>
      <w:hyperlink w:anchor="Collects" w:history="1">
        <w:r w:rsidR="00AA4957" w:rsidRPr="00AA4957">
          <w:rPr>
            <w:rStyle w:val="Hyperlink"/>
          </w:rPr>
          <w:t>collected</w:t>
        </w:r>
      </w:hyperlink>
      <w:r>
        <w:t>. Business purposes are:</w:t>
      </w:r>
    </w:p>
    <w:p w14:paraId="7D0FF85E" w14:textId="77777777" w:rsidR="00933603" w:rsidRDefault="00933603" w:rsidP="00D04A4D">
      <w:pPr>
        <w:ind w:left="1440" w:hanging="720"/>
      </w:pPr>
      <w:r>
        <w:t xml:space="preserve">(1) </w:t>
      </w:r>
      <w:r w:rsidR="00D04A4D">
        <w:tab/>
      </w:r>
      <w:r>
        <w:t xml:space="preserve">Auditing related to a current interaction with the </w:t>
      </w:r>
      <w:hyperlink w:anchor="Consumer" w:history="1">
        <w:r w:rsidR="000956C9" w:rsidRPr="000956C9">
          <w:rPr>
            <w:rStyle w:val="Hyperlink"/>
          </w:rPr>
          <w:t>consumer</w:t>
        </w:r>
      </w:hyperlink>
      <w:r>
        <w:t xml:space="preserve"> and concurrent transactions, including, but not limited to, counting ad impressions to unique visitors, verifying positioning and quality of ad impressions, and auditing compliance with this specification and other standards.</w:t>
      </w:r>
    </w:p>
    <w:p w14:paraId="68B81A45" w14:textId="77777777" w:rsidR="00933603" w:rsidRDefault="00933603" w:rsidP="00D04A4D">
      <w:pPr>
        <w:ind w:left="1440" w:hanging="720"/>
      </w:pPr>
      <w:r>
        <w:t xml:space="preserve">(2) </w:t>
      </w:r>
      <w:r w:rsidR="00D04A4D">
        <w:tab/>
      </w:r>
      <w:r>
        <w:t>Detecting security incidents, protecting against malicious, deceptive, fraudulent, or illegal activity, and prosecuting those responsible for that activity.</w:t>
      </w:r>
    </w:p>
    <w:p w14:paraId="79D4A719" w14:textId="77777777" w:rsidR="00933603" w:rsidRDefault="00933603" w:rsidP="00D04A4D">
      <w:pPr>
        <w:ind w:left="1440" w:hanging="720"/>
      </w:pPr>
      <w:r>
        <w:t xml:space="preserve">(3) </w:t>
      </w:r>
      <w:r w:rsidR="00D04A4D">
        <w:tab/>
      </w:r>
      <w:r>
        <w:t>Debugging to identify and repair errors that impair existing intended functionality.</w:t>
      </w:r>
    </w:p>
    <w:p w14:paraId="6E1B68B5" w14:textId="08EC8DC2" w:rsidR="00933603" w:rsidRDefault="00933603" w:rsidP="00D04A4D">
      <w:pPr>
        <w:ind w:left="1440" w:hanging="720"/>
      </w:pPr>
      <w:r>
        <w:t xml:space="preserve">(4) </w:t>
      </w:r>
      <w:r w:rsidR="00D04A4D">
        <w:tab/>
      </w:r>
      <w:r>
        <w:t xml:space="preserve">Short-term, transient use, provided </w:t>
      </w:r>
      <w:r w:rsidR="00296243">
        <w:t xml:space="preserve">that </w:t>
      </w:r>
      <w:r>
        <w:t xml:space="preserve">the </w:t>
      </w:r>
      <w:hyperlink w:anchor="Personal_information" w:history="1">
        <w:r w:rsidR="00167286" w:rsidRPr="00167286">
          <w:rPr>
            <w:rStyle w:val="Hyperlink"/>
          </w:rPr>
          <w:t>personal information</w:t>
        </w:r>
      </w:hyperlink>
      <w:r>
        <w:t xml:space="preserve"> is not disclosed to another </w:t>
      </w:r>
      <w:hyperlink w:anchor="Third_party" w:history="1">
        <w:hyperlink w:anchor="Third_party" w:history="1">
          <w:r w:rsidR="00196E14" w:rsidRPr="00196E14">
            <w:rPr>
              <w:rStyle w:val="Hyperlink"/>
            </w:rPr>
            <w:t>third party</w:t>
          </w:r>
        </w:hyperlink>
      </w:hyperlink>
      <w:r>
        <w:t xml:space="preserve"> and is not used to build a profile about a </w:t>
      </w:r>
      <w:hyperlink w:anchor="Consumer" w:history="1">
        <w:r w:rsidR="000956C9" w:rsidRPr="000956C9">
          <w:rPr>
            <w:rStyle w:val="Hyperlink"/>
          </w:rPr>
          <w:t>consumer</w:t>
        </w:r>
      </w:hyperlink>
      <w:r>
        <w:t xml:space="preserve"> or otherwise alter an individual </w:t>
      </w:r>
      <w:hyperlink w:anchor="Consumer" w:history="1">
        <w:r w:rsidR="000956C9" w:rsidRPr="000956C9">
          <w:rPr>
            <w:rStyle w:val="Hyperlink"/>
          </w:rPr>
          <w:t>consumer</w:t>
        </w:r>
      </w:hyperlink>
      <w:r>
        <w:t>’s experience outside the current interaction, including, but not limited to, the contextual customization of ads shown as part of the same interaction.</w:t>
      </w:r>
    </w:p>
    <w:p w14:paraId="2C8CE70F" w14:textId="77777777" w:rsidR="00933603" w:rsidRDefault="00933603" w:rsidP="00D04A4D">
      <w:pPr>
        <w:ind w:left="1440" w:hanging="720"/>
      </w:pPr>
      <w:r>
        <w:t xml:space="preserve">(5) </w:t>
      </w:r>
      <w:r w:rsidR="00D04A4D">
        <w:tab/>
      </w:r>
      <w:r>
        <w:t xml:space="preserve">Performing </w:t>
      </w:r>
      <w:hyperlink w:anchor="Service" w:history="1">
        <w:r w:rsidR="00196E14" w:rsidRPr="00196E14">
          <w:rPr>
            <w:rStyle w:val="Hyperlink"/>
          </w:rPr>
          <w:t>services</w:t>
        </w:r>
      </w:hyperlink>
      <w:r>
        <w:t xml:space="preserve"> on behalf of the </w:t>
      </w:r>
      <w:hyperlink w:anchor="Business" w:history="1">
        <w:r w:rsidR="00DB6582" w:rsidRPr="00017AE1">
          <w:rPr>
            <w:rStyle w:val="Hyperlink"/>
          </w:rPr>
          <w:t>business</w:t>
        </w:r>
      </w:hyperlink>
      <w:r>
        <w:t xml:space="preserve"> or </w:t>
      </w:r>
      <w:hyperlink w:anchor="Service" w:history="1">
        <w:r w:rsidR="00196E14" w:rsidRPr="00196E14">
          <w:rPr>
            <w:rStyle w:val="Hyperlink"/>
          </w:rPr>
          <w:t>service</w:t>
        </w:r>
      </w:hyperlink>
      <w:r>
        <w:t xml:space="preserve"> provider, including maintaining or servicing accounts, providing customer </w:t>
      </w:r>
      <w:hyperlink w:anchor="Service" w:history="1">
        <w:r w:rsidR="00196E14" w:rsidRPr="00196E14">
          <w:rPr>
            <w:rStyle w:val="Hyperlink"/>
          </w:rPr>
          <w:t>service</w:t>
        </w:r>
      </w:hyperlink>
      <w:r>
        <w:t xml:space="preserve">, </w:t>
      </w:r>
      <w:hyperlink w:anchor="Processing" w:history="1">
        <w:r w:rsidR="005A7B8F" w:rsidRPr="005A7B8F">
          <w:rPr>
            <w:rStyle w:val="Hyperlink"/>
          </w:rPr>
          <w:t>processing</w:t>
        </w:r>
      </w:hyperlink>
      <w:r>
        <w:t xml:space="preserve"> or fulfilling orders and transactions, verifying customer information, </w:t>
      </w:r>
      <w:hyperlink w:anchor="Processing" w:history="1">
        <w:r w:rsidR="005A7B8F" w:rsidRPr="005A7B8F">
          <w:rPr>
            <w:rStyle w:val="Hyperlink"/>
          </w:rPr>
          <w:t>processing</w:t>
        </w:r>
      </w:hyperlink>
      <w:r>
        <w:t xml:space="preserve"> payments, providing financing, providing advertising or marketing </w:t>
      </w:r>
      <w:hyperlink w:anchor="Service" w:history="1">
        <w:r w:rsidR="00196E14" w:rsidRPr="00196E14">
          <w:rPr>
            <w:rStyle w:val="Hyperlink"/>
          </w:rPr>
          <w:t>services</w:t>
        </w:r>
      </w:hyperlink>
      <w:r>
        <w:t xml:space="preserve">, providing analytic </w:t>
      </w:r>
      <w:hyperlink w:anchor="Service" w:history="1">
        <w:r w:rsidR="00196E14" w:rsidRPr="00196E14">
          <w:rPr>
            <w:rStyle w:val="Hyperlink"/>
          </w:rPr>
          <w:t>services</w:t>
        </w:r>
      </w:hyperlink>
      <w:r>
        <w:t xml:space="preserve">, or providing similar </w:t>
      </w:r>
      <w:hyperlink w:anchor="Service" w:history="1">
        <w:r w:rsidR="00196E14" w:rsidRPr="00196E14">
          <w:rPr>
            <w:rStyle w:val="Hyperlink"/>
          </w:rPr>
          <w:t>services</w:t>
        </w:r>
      </w:hyperlink>
      <w:r>
        <w:t xml:space="preserve"> on behalf of the </w:t>
      </w:r>
      <w:hyperlink w:anchor="Business" w:history="1">
        <w:r w:rsidR="00DB6582" w:rsidRPr="00017AE1">
          <w:rPr>
            <w:rStyle w:val="Hyperlink"/>
          </w:rPr>
          <w:t>business</w:t>
        </w:r>
      </w:hyperlink>
      <w:r>
        <w:t xml:space="preserve"> or </w:t>
      </w:r>
      <w:hyperlink w:anchor="Service" w:history="1">
        <w:r w:rsidR="00196E14" w:rsidRPr="00196E14">
          <w:rPr>
            <w:rStyle w:val="Hyperlink"/>
          </w:rPr>
          <w:t>service</w:t>
        </w:r>
      </w:hyperlink>
      <w:r>
        <w:t xml:space="preserve"> provider.</w:t>
      </w:r>
    </w:p>
    <w:p w14:paraId="3488F54E" w14:textId="668890C7" w:rsidR="00933603" w:rsidRDefault="00933603" w:rsidP="00D04A4D">
      <w:pPr>
        <w:ind w:left="1440" w:hanging="720"/>
      </w:pPr>
      <w:r>
        <w:t xml:space="preserve">(6) </w:t>
      </w:r>
      <w:r w:rsidR="00D04A4D">
        <w:tab/>
      </w:r>
      <w:r>
        <w:t xml:space="preserve">Undertaking internal </w:t>
      </w:r>
      <w:hyperlink w:anchor="Research" w:history="1">
        <w:r w:rsidRPr="00ED0301">
          <w:rPr>
            <w:rStyle w:val="Hyperlink"/>
          </w:rPr>
          <w:t>research</w:t>
        </w:r>
      </w:hyperlink>
      <w:r>
        <w:t xml:space="preserve"> for technological development and demonstration.</w:t>
      </w:r>
    </w:p>
    <w:p w14:paraId="0537766C" w14:textId="77777777" w:rsidR="00933603" w:rsidRDefault="00933603" w:rsidP="00D04A4D">
      <w:pPr>
        <w:ind w:left="1440" w:hanging="720"/>
      </w:pPr>
      <w:r>
        <w:t xml:space="preserve">(7) </w:t>
      </w:r>
      <w:r w:rsidR="00D04A4D">
        <w:tab/>
      </w:r>
      <w:r>
        <w:t xml:space="preserve">Undertaking activities to verify or maintain the quality or safety of a </w:t>
      </w:r>
      <w:hyperlink w:anchor="Service" w:history="1">
        <w:r w:rsidR="00196E14" w:rsidRPr="00196E14">
          <w:rPr>
            <w:rStyle w:val="Hyperlink"/>
          </w:rPr>
          <w:t>service</w:t>
        </w:r>
      </w:hyperlink>
      <w:r>
        <w:t xml:space="preserve"> or </w:t>
      </w:r>
      <w:hyperlink w:anchor="Device" w:history="1">
        <w:r w:rsidR="00ED6BF7" w:rsidRPr="00ED6BF7">
          <w:rPr>
            <w:rStyle w:val="Hyperlink"/>
          </w:rPr>
          <w:t>device</w:t>
        </w:r>
      </w:hyperlink>
      <w:r>
        <w:t xml:space="preserve"> that is owned, manufactured, manufactured for, or controlled by the </w:t>
      </w:r>
      <w:hyperlink w:anchor="Business" w:history="1">
        <w:r w:rsidR="00DB6582" w:rsidRPr="00017AE1">
          <w:rPr>
            <w:rStyle w:val="Hyperlink"/>
          </w:rPr>
          <w:t>business</w:t>
        </w:r>
      </w:hyperlink>
      <w:r>
        <w:t xml:space="preserve">, and to improve, upgrade, or enhance the </w:t>
      </w:r>
      <w:hyperlink w:anchor="Service" w:history="1">
        <w:r w:rsidR="00196E14" w:rsidRPr="00196E14">
          <w:rPr>
            <w:rStyle w:val="Hyperlink"/>
          </w:rPr>
          <w:t>service</w:t>
        </w:r>
      </w:hyperlink>
      <w:r>
        <w:t xml:space="preserve"> or </w:t>
      </w:r>
      <w:hyperlink w:anchor="Device" w:history="1">
        <w:r w:rsidR="00ED6BF7" w:rsidRPr="00ED6BF7">
          <w:rPr>
            <w:rStyle w:val="Hyperlink"/>
          </w:rPr>
          <w:t>device</w:t>
        </w:r>
      </w:hyperlink>
      <w:r>
        <w:t xml:space="preserve"> that is owned, manufactured, manufactured for, or controlled by the </w:t>
      </w:r>
      <w:hyperlink w:anchor="Business" w:history="1">
        <w:r w:rsidR="00DB6582" w:rsidRPr="00017AE1">
          <w:rPr>
            <w:rStyle w:val="Hyperlink"/>
          </w:rPr>
          <w:t>business</w:t>
        </w:r>
      </w:hyperlink>
      <w:r>
        <w:t>.</w:t>
      </w:r>
    </w:p>
    <w:p w14:paraId="3BC6D2D8" w14:textId="77777777" w:rsidR="00933603" w:rsidRDefault="00933603" w:rsidP="00D04A4D">
      <w:pPr>
        <w:ind w:left="720" w:hanging="720"/>
      </w:pPr>
      <w:r>
        <w:t xml:space="preserve">(e) </w:t>
      </w:r>
      <w:r w:rsidR="00D04A4D">
        <w:tab/>
      </w:r>
      <w:r>
        <w:t>“</w:t>
      </w:r>
      <w:bookmarkStart w:id="18" w:name="Collects"/>
      <w:r>
        <w:t>Collects</w:t>
      </w:r>
      <w:bookmarkEnd w:id="18"/>
      <w:r>
        <w:t>,” “</w:t>
      </w:r>
      <w:r w:rsidR="00AA4957" w:rsidRPr="00177DD1">
        <w:t>collected</w:t>
      </w:r>
      <w:r>
        <w:t xml:space="preserve">,” or “collection” means buying, renting, gathering, obtaining, receiving, or accessing any </w:t>
      </w:r>
      <w:hyperlink w:anchor="Personal_information" w:history="1">
        <w:r w:rsidR="00167286" w:rsidRPr="00167286">
          <w:rPr>
            <w:rStyle w:val="Hyperlink"/>
          </w:rPr>
          <w:t>personal information</w:t>
        </w:r>
      </w:hyperlink>
      <w:r>
        <w:t xml:space="preserve"> pertaining to a </w:t>
      </w:r>
      <w:hyperlink w:anchor="Consumer" w:history="1">
        <w:r w:rsidR="000956C9" w:rsidRPr="000956C9">
          <w:rPr>
            <w:rStyle w:val="Hyperlink"/>
          </w:rPr>
          <w:t>consumer</w:t>
        </w:r>
      </w:hyperlink>
      <w:r>
        <w:t xml:space="preserve"> by any means. This includes receiving information from the </w:t>
      </w:r>
      <w:hyperlink w:anchor="Consumer" w:history="1">
        <w:r w:rsidR="000956C9" w:rsidRPr="000956C9">
          <w:rPr>
            <w:rStyle w:val="Hyperlink"/>
          </w:rPr>
          <w:t>consumer</w:t>
        </w:r>
      </w:hyperlink>
      <w:r>
        <w:t xml:space="preserve">, either actively or passively, or by observing the </w:t>
      </w:r>
      <w:hyperlink w:anchor="Consumer" w:history="1">
        <w:r w:rsidR="000956C9" w:rsidRPr="000956C9">
          <w:rPr>
            <w:rStyle w:val="Hyperlink"/>
          </w:rPr>
          <w:t>consumer</w:t>
        </w:r>
      </w:hyperlink>
      <w:r>
        <w:t>’s behavior.</w:t>
      </w:r>
    </w:p>
    <w:p w14:paraId="5593787E" w14:textId="77777777" w:rsidR="00933603" w:rsidRDefault="00933603" w:rsidP="00882221">
      <w:pPr>
        <w:ind w:left="720" w:hanging="720"/>
      </w:pPr>
      <w:r>
        <w:t xml:space="preserve">(f) </w:t>
      </w:r>
      <w:r w:rsidR="00882221">
        <w:tab/>
      </w:r>
      <w:r>
        <w:t>“</w:t>
      </w:r>
      <w:bookmarkStart w:id="19" w:name="Commercial_purposes"/>
      <w:r>
        <w:t>Commercial purposes</w:t>
      </w:r>
      <w:bookmarkEnd w:id="19"/>
      <w:r>
        <w:t xml:space="preserve">” means to advance a person’s commercial or economic interests, such as by inducing another person to buy, rent, lease, join, subscribe to, provide, or exchange products, goods, property, information, or </w:t>
      </w:r>
      <w:hyperlink w:anchor="Service" w:history="1">
        <w:r w:rsidR="00196E14" w:rsidRPr="00196E14">
          <w:rPr>
            <w:rStyle w:val="Hyperlink"/>
          </w:rPr>
          <w:t>services</w:t>
        </w:r>
      </w:hyperlink>
      <w:r>
        <w:t>, or enabling or effecting, directly or indirectly, a commercial transaction. “Commercial purposes” do not include for the purpose of engaging in speech that state or federal courts have recognized as noncommercial speech, including political speech and journalism.</w:t>
      </w:r>
    </w:p>
    <w:p w14:paraId="15825351" w14:textId="77777777" w:rsidR="00933603" w:rsidRDefault="00933603" w:rsidP="00882221">
      <w:pPr>
        <w:ind w:left="720" w:hanging="720"/>
      </w:pPr>
      <w:r>
        <w:t xml:space="preserve">(g) </w:t>
      </w:r>
      <w:r w:rsidR="00882221">
        <w:tab/>
      </w:r>
      <w:r>
        <w:t>“</w:t>
      </w:r>
      <w:bookmarkStart w:id="20" w:name="Consumer"/>
      <w:r>
        <w:t>Consumer</w:t>
      </w:r>
      <w:bookmarkEnd w:id="20"/>
      <w:r>
        <w:t xml:space="preserve">” means a natural person who is a California resident, as defined in Section 17014 of Title 18 of the California Code of Regulations, as that section read on September 1, 2017, however identified, including by any </w:t>
      </w:r>
      <w:hyperlink w:anchor="Unique_identifier" w:history="1">
        <w:r w:rsidRPr="00196E14">
          <w:rPr>
            <w:rStyle w:val="Hyperlink"/>
          </w:rPr>
          <w:t>unique identifier</w:t>
        </w:r>
      </w:hyperlink>
      <w:r>
        <w:t>.</w:t>
      </w:r>
    </w:p>
    <w:p w14:paraId="43C30039" w14:textId="77777777" w:rsidR="00933603" w:rsidRDefault="00933603" w:rsidP="00882221">
      <w:pPr>
        <w:ind w:left="720" w:hanging="720"/>
      </w:pPr>
      <w:r>
        <w:t xml:space="preserve">(h) </w:t>
      </w:r>
      <w:r w:rsidR="00882221">
        <w:tab/>
      </w:r>
      <w:r>
        <w:t>“</w:t>
      </w:r>
      <w:bookmarkStart w:id="21" w:name="Deidentified"/>
      <w:r>
        <w:t>Deidentified</w:t>
      </w:r>
      <w:bookmarkEnd w:id="21"/>
      <w:r>
        <w:t xml:space="preserve">” means information that cannot reasonably identify, relate to, describe, be capable of being associated with, or be linked, directly or indirectly, to a particular </w:t>
      </w:r>
      <w:hyperlink w:anchor="Consumer" w:history="1">
        <w:r w:rsidR="000956C9" w:rsidRPr="000956C9">
          <w:rPr>
            <w:rStyle w:val="Hyperlink"/>
          </w:rPr>
          <w:t>consumer</w:t>
        </w:r>
      </w:hyperlink>
      <w:r>
        <w:t xml:space="preserve">, provided that a </w:t>
      </w:r>
      <w:hyperlink w:anchor="Business" w:history="1">
        <w:r w:rsidR="00DB6582" w:rsidRPr="00017AE1">
          <w:rPr>
            <w:rStyle w:val="Hyperlink"/>
          </w:rPr>
          <w:t>business</w:t>
        </w:r>
      </w:hyperlink>
      <w:r>
        <w:t xml:space="preserve"> that uses deidentified information:</w:t>
      </w:r>
    </w:p>
    <w:p w14:paraId="2AEC7495" w14:textId="77777777" w:rsidR="00933603" w:rsidRDefault="00933603" w:rsidP="00882221">
      <w:pPr>
        <w:ind w:left="1440" w:hanging="720"/>
      </w:pPr>
      <w:r>
        <w:t xml:space="preserve">(1) </w:t>
      </w:r>
      <w:r w:rsidR="00882221">
        <w:tab/>
      </w:r>
      <w:r>
        <w:t xml:space="preserve">Has implemented technical safeguards that prohibit reidentification of the </w:t>
      </w:r>
      <w:hyperlink w:anchor="Consumer" w:history="1">
        <w:r w:rsidR="000956C9" w:rsidRPr="000956C9">
          <w:rPr>
            <w:rStyle w:val="Hyperlink"/>
          </w:rPr>
          <w:t>consumer</w:t>
        </w:r>
      </w:hyperlink>
      <w:r>
        <w:t xml:space="preserve"> to whom the information may pertain.</w:t>
      </w:r>
    </w:p>
    <w:p w14:paraId="4C4144DB" w14:textId="77777777" w:rsidR="00933603" w:rsidRDefault="00933603" w:rsidP="00882221">
      <w:pPr>
        <w:ind w:left="1440" w:hanging="720"/>
      </w:pPr>
      <w:r>
        <w:t xml:space="preserve">(2) </w:t>
      </w:r>
      <w:r w:rsidR="00882221">
        <w:tab/>
      </w:r>
      <w:r>
        <w:t xml:space="preserve">Has implemented </w:t>
      </w:r>
      <w:hyperlink w:anchor="Business" w:history="1">
        <w:r w:rsidR="00DB6582" w:rsidRPr="00017AE1">
          <w:rPr>
            <w:rStyle w:val="Hyperlink"/>
          </w:rPr>
          <w:t>business</w:t>
        </w:r>
      </w:hyperlink>
      <w:r>
        <w:t xml:space="preserve"> processes that specifically prohibit reidentification of the information.</w:t>
      </w:r>
    </w:p>
    <w:p w14:paraId="7EFB5F65" w14:textId="10584DCC" w:rsidR="00933603" w:rsidRDefault="00933603" w:rsidP="00882221">
      <w:pPr>
        <w:ind w:left="1440" w:hanging="720"/>
      </w:pPr>
      <w:r>
        <w:t xml:space="preserve">(3) </w:t>
      </w:r>
      <w:r w:rsidR="00F82860">
        <w:tab/>
      </w:r>
      <w:r>
        <w:t xml:space="preserve">Has implemented </w:t>
      </w:r>
      <w:hyperlink w:anchor="Business" w:history="1">
        <w:r w:rsidR="00DB6582" w:rsidRPr="00017AE1">
          <w:rPr>
            <w:rStyle w:val="Hyperlink"/>
          </w:rPr>
          <w:t>business</w:t>
        </w:r>
      </w:hyperlink>
      <w:r>
        <w:t xml:space="preserve"> processes to prevent inadvertent release of deidentified information.</w:t>
      </w:r>
    </w:p>
    <w:p w14:paraId="0C879DBB" w14:textId="26AD3299" w:rsidR="00933603" w:rsidRDefault="00933603" w:rsidP="00882221">
      <w:pPr>
        <w:ind w:left="1440" w:hanging="720"/>
      </w:pPr>
      <w:r>
        <w:t xml:space="preserve">(4) </w:t>
      </w:r>
      <w:r w:rsidR="00F82860">
        <w:tab/>
      </w:r>
      <w:r>
        <w:t>Makes no attempt to reidentify the information.</w:t>
      </w:r>
    </w:p>
    <w:p w14:paraId="49BAC21C" w14:textId="2AB40E00" w:rsidR="00933603" w:rsidRDefault="00933603" w:rsidP="00EA4455">
      <w:pPr>
        <w:ind w:left="720" w:hanging="720"/>
      </w:pPr>
      <w:r>
        <w:t xml:space="preserve">(i) </w:t>
      </w:r>
      <w:r w:rsidR="00EA4455">
        <w:tab/>
      </w:r>
      <w:r>
        <w:t>“</w:t>
      </w:r>
      <w:bookmarkStart w:id="22" w:name="Designated_methods_for_submitting"/>
      <w:r>
        <w:t>Designated methods for submitting requests</w:t>
      </w:r>
      <w:bookmarkEnd w:id="22"/>
      <w:r>
        <w:t xml:space="preserve">” means a mailing address, email address, </w:t>
      </w:r>
      <w:r w:rsidR="00296243">
        <w:t>i</w:t>
      </w:r>
      <w:r>
        <w:t xml:space="preserve">nternet </w:t>
      </w:r>
      <w:r w:rsidR="00296243">
        <w:t>w</w:t>
      </w:r>
      <w:r>
        <w:t xml:space="preserve">eb page, </w:t>
      </w:r>
      <w:r w:rsidR="00296243">
        <w:t>i</w:t>
      </w:r>
      <w:r>
        <w:t xml:space="preserve">nternet </w:t>
      </w:r>
      <w:r w:rsidR="00296243">
        <w:t>w</w:t>
      </w:r>
      <w:r>
        <w:t xml:space="preserve">eb portal, toll-free telephone number, or other applicable contact information, whereby </w:t>
      </w:r>
      <w:hyperlink w:anchor="Consumer" w:history="1">
        <w:r w:rsidR="000956C9" w:rsidRPr="000956C9">
          <w:rPr>
            <w:rStyle w:val="Hyperlink"/>
          </w:rPr>
          <w:t>consumer</w:t>
        </w:r>
      </w:hyperlink>
      <w:r>
        <w:t xml:space="preserve">s may submit a request or direction under this title, and any new, </w:t>
      </w:r>
      <w:hyperlink w:anchor="Consumer" w:history="1">
        <w:r w:rsidR="000956C9" w:rsidRPr="000956C9">
          <w:rPr>
            <w:rStyle w:val="Hyperlink"/>
          </w:rPr>
          <w:t>consumer</w:t>
        </w:r>
      </w:hyperlink>
      <w:r>
        <w:t xml:space="preserve">-friendly means of contacting a </w:t>
      </w:r>
      <w:hyperlink w:anchor="Business" w:history="1">
        <w:r w:rsidR="00DB6582" w:rsidRPr="00017AE1">
          <w:rPr>
            <w:rStyle w:val="Hyperlink"/>
          </w:rPr>
          <w:t>business</w:t>
        </w:r>
      </w:hyperlink>
      <w:r>
        <w:t>, as approved by the Attorney General pursuant to Section 1798.185.</w:t>
      </w:r>
    </w:p>
    <w:p w14:paraId="1CB58856" w14:textId="5889CD12" w:rsidR="00933603" w:rsidRDefault="00933603" w:rsidP="00EA4455">
      <w:pPr>
        <w:ind w:left="720" w:hanging="720"/>
      </w:pPr>
      <w:r>
        <w:t xml:space="preserve">(j) </w:t>
      </w:r>
      <w:r w:rsidR="00EA4455">
        <w:tab/>
      </w:r>
      <w:r>
        <w:t>“</w:t>
      </w:r>
      <w:bookmarkStart w:id="23" w:name="Device"/>
      <w:r>
        <w:t>Device</w:t>
      </w:r>
      <w:bookmarkEnd w:id="23"/>
      <w:r>
        <w:t xml:space="preserve">” means any physical object that is capable of connecting to the </w:t>
      </w:r>
      <w:r w:rsidR="00296243">
        <w:t>i</w:t>
      </w:r>
      <w:r>
        <w:t xml:space="preserve">nternet, directly or indirectly, or to another </w:t>
      </w:r>
      <w:hyperlink w:anchor="Device" w:history="1">
        <w:r w:rsidR="00ED6BF7" w:rsidRPr="00ED6BF7">
          <w:rPr>
            <w:rStyle w:val="Hyperlink"/>
          </w:rPr>
          <w:t>device</w:t>
        </w:r>
      </w:hyperlink>
      <w:r>
        <w:t>.</w:t>
      </w:r>
    </w:p>
    <w:p w14:paraId="7B3C0EC0" w14:textId="77777777" w:rsidR="00933603" w:rsidRDefault="00933603" w:rsidP="00EA4455">
      <w:pPr>
        <w:ind w:left="720" w:hanging="720"/>
      </w:pPr>
      <w:r>
        <w:t xml:space="preserve">(k) </w:t>
      </w:r>
      <w:r w:rsidR="00EA4455">
        <w:tab/>
      </w:r>
      <w:r>
        <w:t>“</w:t>
      </w:r>
      <w:bookmarkStart w:id="24" w:name="Health_insurance_information"/>
      <w:r>
        <w:t>Health insurance information</w:t>
      </w:r>
      <w:bookmarkEnd w:id="24"/>
      <w:r>
        <w:t xml:space="preserve">” means a </w:t>
      </w:r>
      <w:hyperlink w:anchor="Consumer" w:history="1">
        <w:r w:rsidR="000956C9" w:rsidRPr="000956C9">
          <w:rPr>
            <w:rStyle w:val="Hyperlink"/>
          </w:rPr>
          <w:t>consumer</w:t>
        </w:r>
      </w:hyperlink>
      <w:r>
        <w:t xml:space="preserve">’s insurance policy number or subscriber identification number, any </w:t>
      </w:r>
      <w:hyperlink w:anchor="Unique_identifier" w:history="1">
        <w:r w:rsidRPr="008C6BDB">
          <w:rPr>
            <w:rStyle w:val="Hyperlink"/>
          </w:rPr>
          <w:t>unique identifier</w:t>
        </w:r>
      </w:hyperlink>
      <w:r>
        <w:t xml:space="preserve"> used by a health insurer to identify the </w:t>
      </w:r>
      <w:hyperlink w:anchor="Consumer" w:history="1">
        <w:r w:rsidR="000956C9" w:rsidRPr="000956C9">
          <w:rPr>
            <w:rStyle w:val="Hyperlink"/>
          </w:rPr>
          <w:t>consumer</w:t>
        </w:r>
      </w:hyperlink>
      <w:r>
        <w:t xml:space="preserve">, or any information in the </w:t>
      </w:r>
      <w:hyperlink w:anchor="Consumer" w:history="1">
        <w:r w:rsidR="000956C9" w:rsidRPr="000956C9">
          <w:rPr>
            <w:rStyle w:val="Hyperlink"/>
          </w:rPr>
          <w:t>consumer</w:t>
        </w:r>
      </w:hyperlink>
      <w:r>
        <w:t xml:space="preserve">’s application and claims history, including any appeals records, if the information is linked or reasonably linkable to a </w:t>
      </w:r>
      <w:hyperlink w:anchor="Consumer" w:history="1">
        <w:r w:rsidR="000956C9" w:rsidRPr="000956C9">
          <w:rPr>
            <w:rStyle w:val="Hyperlink"/>
          </w:rPr>
          <w:t>consumer</w:t>
        </w:r>
      </w:hyperlink>
      <w:r>
        <w:t xml:space="preserve"> or household, including via a </w:t>
      </w:r>
      <w:hyperlink w:anchor="Device" w:history="1">
        <w:hyperlink w:anchor="Device" w:history="1">
          <w:r w:rsidR="00ED6BF7" w:rsidRPr="00ED6BF7">
            <w:rPr>
              <w:rStyle w:val="Hyperlink"/>
            </w:rPr>
            <w:t>device</w:t>
          </w:r>
        </w:hyperlink>
      </w:hyperlink>
      <w:r>
        <w:t xml:space="preserve">, by a </w:t>
      </w:r>
      <w:hyperlink w:anchor="Business" w:history="1">
        <w:r w:rsidR="00DB6582" w:rsidRPr="00017AE1">
          <w:rPr>
            <w:rStyle w:val="Hyperlink"/>
          </w:rPr>
          <w:t>business</w:t>
        </w:r>
      </w:hyperlink>
      <w:r>
        <w:t xml:space="preserve"> or </w:t>
      </w:r>
      <w:hyperlink w:anchor="Service" w:history="1">
        <w:r w:rsidR="00196E14" w:rsidRPr="00196E14">
          <w:rPr>
            <w:rStyle w:val="Hyperlink"/>
          </w:rPr>
          <w:t>service</w:t>
        </w:r>
      </w:hyperlink>
      <w:r>
        <w:t xml:space="preserve"> provider.</w:t>
      </w:r>
    </w:p>
    <w:p w14:paraId="4A0ECED7" w14:textId="3D40DCB9" w:rsidR="00933603" w:rsidRDefault="00933603" w:rsidP="00EA4455">
      <w:pPr>
        <w:ind w:left="720" w:hanging="720"/>
      </w:pPr>
      <w:r>
        <w:t xml:space="preserve">(l) </w:t>
      </w:r>
      <w:r w:rsidR="00EA4455">
        <w:tab/>
      </w:r>
      <w:r>
        <w:t>“</w:t>
      </w:r>
      <w:bookmarkStart w:id="25" w:name="Homepage"/>
      <w:r>
        <w:t>Homepage</w:t>
      </w:r>
      <w:bookmarkEnd w:id="25"/>
      <w:r>
        <w:t xml:space="preserve">” means the introductory page of an </w:t>
      </w:r>
      <w:r w:rsidR="00296243">
        <w:t>i</w:t>
      </w:r>
      <w:r>
        <w:t xml:space="preserve">nternet </w:t>
      </w:r>
      <w:r w:rsidR="00296243">
        <w:t>w</w:t>
      </w:r>
      <w:r>
        <w:t xml:space="preserve">ebsite and any </w:t>
      </w:r>
      <w:r w:rsidR="00296243">
        <w:t>i</w:t>
      </w:r>
      <w:r>
        <w:t xml:space="preserve">nternet </w:t>
      </w:r>
      <w:r w:rsidR="00296243">
        <w:t>w</w:t>
      </w:r>
      <w:r>
        <w:t xml:space="preserve">eb page where </w:t>
      </w:r>
      <w:hyperlink w:anchor="Personal_information" w:history="1">
        <w:r w:rsidR="00167286" w:rsidRPr="00167286">
          <w:rPr>
            <w:rStyle w:val="Hyperlink"/>
          </w:rPr>
          <w:t>personal information</w:t>
        </w:r>
      </w:hyperlink>
      <w:r>
        <w:t xml:space="preserve"> is </w:t>
      </w:r>
      <w:hyperlink w:anchor="Collects" w:history="1">
        <w:r w:rsidR="00AA4957" w:rsidRPr="00AA4957">
          <w:rPr>
            <w:rStyle w:val="Hyperlink"/>
          </w:rPr>
          <w:t>collected</w:t>
        </w:r>
      </w:hyperlink>
      <w:r>
        <w:t xml:space="preserve">. In the case of an online </w:t>
      </w:r>
      <w:hyperlink w:anchor="Service" w:history="1">
        <w:r w:rsidR="00196E14" w:rsidRPr="00196E14">
          <w:rPr>
            <w:rStyle w:val="Hyperlink"/>
          </w:rPr>
          <w:t>service</w:t>
        </w:r>
      </w:hyperlink>
      <w:r>
        <w:t xml:space="preserve">, such as a mobile application, </w:t>
      </w:r>
      <w:hyperlink w:anchor="Homepage" w:history="1">
        <w:r w:rsidR="00167286" w:rsidRPr="007E0746">
          <w:rPr>
            <w:rStyle w:val="Hyperlink"/>
          </w:rPr>
          <w:t>homepage</w:t>
        </w:r>
      </w:hyperlink>
      <w:r>
        <w:t xml:space="preserve"> means the application’s platform page or download page, a link within the application, such as from the application configuration, “About,” “Information,” or settings page, and any other location that allows </w:t>
      </w:r>
      <w:hyperlink w:anchor="Consumer" w:history="1">
        <w:r w:rsidR="000956C9" w:rsidRPr="000956C9">
          <w:rPr>
            <w:rStyle w:val="Hyperlink"/>
          </w:rPr>
          <w:t>consumer</w:t>
        </w:r>
      </w:hyperlink>
      <w:r>
        <w:t xml:space="preserve">s to review the notice required by subdivision (a) of Section </w:t>
      </w:r>
      <w:r w:rsidR="00296243">
        <w:t>1798.135</w:t>
      </w:r>
      <w:r>
        <w:t>, including, but not limited to, before downloading the application.</w:t>
      </w:r>
    </w:p>
    <w:p w14:paraId="3521E7F2" w14:textId="77777777" w:rsidR="00933603" w:rsidRDefault="00933603" w:rsidP="00EA4455">
      <w:pPr>
        <w:ind w:left="720" w:hanging="720"/>
      </w:pPr>
      <w:r>
        <w:t xml:space="preserve">(m) </w:t>
      </w:r>
      <w:r w:rsidR="00EA4455">
        <w:tab/>
      </w:r>
      <w:r>
        <w:t>“</w:t>
      </w:r>
      <w:bookmarkStart w:id="26" w:name="Infer"/>
      <w:r>
        <w:t>Infer</w:t>
      </w:r>
      <w:bookmarkEnd w:id="26"/>
      <w:r>
        <w:t>” or “inference” means the derivation of information, data, assumptions, or conclusions from facts, evidence, or another source of information or data.</w:t>
      </w:r>
    </w:p>
    <w:p w14:paraId="70CC0095" w14:textId="77777777" w:rsidR="00933603" w:rsidRDefault="00933603" w:rsidP="00EA4455">
      <w:pPr>
        <w:ind w:left="720" w:hanging="720"/>
      </w:pPr>
      <w:r>
        <w:t xml:space="preserve">(n) </w:t>
      </w:r>
      <w:r w:rsidR="00EA4455">
        <w:tab/>
      </w:r>
      <w:r>
        <w:t>“</w:t>
      </w:r>
      <w:bookmarkStart w:id="27" w:name="Person"/>
      <w:r>
        <w:t>Person</w:t>
      </w:r>
      <w:bookmarkEnd w:id="27"/>
      <w:r>
        <w:t xml:space="preserve">” means an individual, proprietorship, firm, partnership, joint venture, syndicate, </w:t>
      </w:r>
      <w:hyperlink w:anchor="Business" w:history="1">
        <w:r w:rsidR="00DB6582" w:rsidRPr="00017AE1">
          <w:rPr>
            <w:rStyle w:val="Hyperlink"/>
          </w:rPr>
          <w:t>business</w:t>
        </w:r>
      </w:hyperlink>
      <w:r>
        <w:t xml:space="preserve"> trust, company, corporation, limited liability company, association, committee, and any other organization or group of persons acting in concert.</w:t>
      </w:r>
    </w:p>
    <w:p w14:paraId="5D3F53E1" w14:textId="1C05761E" w:rsidR="00933603" w:rsidRDefault="00933603" w:rsidP="00EA4455">
      <w:pPr>
        <w:tabs>
          <w:tab w:val="left" w:pos="720"/>
        </w:tabs>
        <w:ind w:left="1440" w:hanging="1440"/>
      </w:pPr>
      <w:r>
        <w:t xml:space="preserve">(o) </w:t>
      </w:r>
      <w:r w:rsidR="00EA4455">
        <w:tab/>
      </w:r>
      <w:r>
        <w:t xml:space="preserve">(1) </w:t>
      </w:r>
      <w:r w:rsidR="00EA4455">
        <w:tab/>
      </w:r>
      <w:r>
        <w:t>“</w:t>
      </w:r>
      <w:bookmarkStart w:id="28" w:name="Personal_information"/>
      <w:r>
        <w:t>Personal information</w:t>
      </w:r>
      <w:bookmarkEnd w:id="28"/>
      <w:r>
        <w:t xml:space="preserve">” means information that identifies, relates to, describes, is </w:t>
      </w:r>
      <w:r w:rsidR="00CC4F24">
        <w:t xml:space="preserve">reasonably </w:t>
      </w:r>
      <w:r>
        <w:t xml:space="preserve">capable of being associated with, or could reasonably be linked, directly or indirectly, with a particular </w:t>
      </w:r>
      <w:hyperlink w:anchor="Consumer" w:history="1">
        <w:r w:rsidR="000956C9" w:rsidRPr="000956C9">
          <w:rPr>
            <w:rStyle w:val="Hyperlink"/>
          </w:rPr>
          <w:t>consumer</w:t>
        </w:r>
      </w:hyperlink>
      <w:r>
        <w:t xml:space="preserve"> or household. Personal information includes, but is not limited to, the following</w:t>
      </w:r>
      <w:r w:rsidR="00E65F32">
        <w:t xml:space="preserve"> if it identifies, relates to, describes, is </w:t>
      </w:r>
      <w:r w:rsidR="00CC4F24">
        <w:t xml:space="preserve">reasonably </w:t>
      </w:r>
      <w:r w:rsidR="00E65F32">
        <w:t>capable of being associated with, or could be reasonably linked, directly or indirectly, with a particular consumer or household</w:t>
      </w:r>
      <w:r>
        <w:t>:</w:t>
      </w:r>
    </w:p>
    <w:p w14:paraId="6181D366" w14:textId="1E136B3C" w:rsidR="00933603" w:rsidRDefault="00933603" w:rsidP="00EA4455">
      <w:pPr>
        <w:ind w:left="2160" w:hanging="720"/>
      </w:pPr>
      <w:r>
        <w:t xml:space="preserve">(A) </w:t>
      </w:r>
      <w:r w:rsidR="00EA4455">
        <w:tab/>
      </w:r>
      <w:r>
        <w:t xml:space="preserve">Identifiers such as a real name, alias, postal address, </w:t>
      </w:r>
      <w:hyperlink w:anchor="Unique_identifier" w:history="1">
        <w:r w:rsidRPr="008C6BDB">
          <w:rPr>
            <w:rStyle w:val="Hyperlink"/>
          </w:rPr>
          <w:t>unique personal identifier</w:t>
        </w:r>
      </w:hyperlink>
      <w:r>
        <w:t>, online identifier</w:t>
      </w:r>
      <w:r w:rsidR="00E65F32">
        <w:t>,</w:t>
      </w:r>
      <w:r>
        <w:t xml:space="preserve"> </w:t>
      </w:r>
      <w:r w:rsidR="00296243">
        <w:t>i</w:t>
      </w:r>
      <w:r>
        <w:t xml:space="preserve">nternet </w:t>
      </w:r>
      <w:r w:rsidR="00296243">
        <w:t>p</w:t>
      </w:r>
      <w:r>
        <w:t>rotocol address, email address, account name, social security number, driver’s license number, passport number, or other similar identifiers.</w:t>
      </w:r>
    </w:p>
    <w:p w14:paraId="4C97E923" w14:textId="77777777" w:rsidR="00933603" w:rsidRDefault="00933603" w:rsidP="00EA4455">
      <w:pPr>
        <w:ind w:left="2160" w:hanging="720"/>
      </w:pPr>
      <w:r>
        <w:t xml:space="preserve">(B) </w:t>
      </w:r>
      <w:r w:rsidR="00EA4455">
        <w:tab/>
      </w:r>
      <w:r>
        <w:t xml:space="preserve">Any categories of </w:t>
      </w:r>
      <w:hyperlink w:anchor="Personal_information" w:history="1">
        <w:r w:rsidR="00167286" w:rsidRPr="00167286">
          <w:rPr>
            <w:rStyle w:val="Hyperlink"/>
          </w:rPr>
          <w:t>personal information</w:t>
        </w:r>
      </w:hyperlink>
      <w:r>
        <w:t xml:space="preserve"> described in subdivision (e) of Section 1798.80.</w:t>
      </w:r>
    </w:p>
    <w:p w14:paraId="7AD7D1EE" w14:textId="77777777" w:rsidR="00933603" w:rsidRDefault="00933603" w:rsidP="00EA4455">
      <w:pPr>
        <w:ind w:left="2160" w:hanging="720"/>
      </w:pPr>
      <w:r>
        <w:t xml:space="preserve">(C) </w:t>
      </w:r>
      <w:r w:rsidR="00EA4455">
        <w:tab/>
      </w:r>
      <w:r>
        <w:t>Characteristics of protected classifications under California or federal law.</w:t>
      </w:r>
    </w:p>
    <w:p w14:paraId="449D9F15" w14:textId="77777777" w:rsidR="00933603" w:rsidRDefault="00933603" w:rsidP="00EA4455">
      <w:pPr>
        <w:ind w:left="2160" w:hanging="720"/>
      </w:pPr>
      <w:r>
        <w:t xml:space="preserve">(D) </w:t>
      </w:r>
      <w:r w:rsidR="00EA4455">
        <w:tab/>
      </w:r>
      <w:r>
        <w:t xml:space="preserve">Commercial information, including records of personal property, products or </w:t>
      </w:r>
      <w:hyperlink w:anchor="Service" w:history="1">
        <w:r w:rsidR="00196E14" w:rsidRPr="00196E14">
          <w:rPr>
            <w:rStyle w:val="Hyperlink"/>
          </w:rPr>
          <w:t>services</w:t>
        </w:r>
      </w:hyperlink>
      <w:r>
        <w:t xml:space="preserve"> purchased, obtained, or considered, or other purchasing or consuming histories or tendencies.</w:t>
      </w:r>
    </w:p>
    <w:p w14:paraId="6DECB9C6" w14:textId="77777777" w:rsidR="00933603" w:rsidRDefault="00933603" w:rsidP="00EA4455">
      <w:pPr>
        <w:ind w:left="2160" w:hanging="720"/>
      </w:pPr>
      <w:r>
        <w:t xml:space="preserve">(E) </w:t>
      </w:r>
      <w:r w:rsidR="00EA4455">
        <w:tab/>
      </w:r>
      <w:hyperlink w:anchor="Biometric_information" w:history="1">
        <w:r w:rsidRPr="002F0564">
          <w:rPr>
            <w:rStyle w:val="Hyperlink"/>
          </w:rPr>
          <w:t>Biometric information</w:t>
        </w:r>
      </w:hyperlink>
      <w:r>
        <w:t>.</w:t>
      </w:r>
    </w:p>
    <w:p w14:paraId="2D9FD645" w14:textId="0A715347" w:rsidR="00933603" w:rsidRDefault="00933603" w:rsidP="00EA4455">
      <w:pPr>
        <w:ind w:left="2160" w:hanging="720"/>
      </w:pPr>
      <w:r>
        <w:t xml:space="preserve">(F) </w:t>
      </w:r>
      <w:r w:rsidR="00EA4455">
        <w:tab/>
      </w:r>
      <w:r>
        <w:t xml:space="preserve">Internet or other electronic network activity information, including, but not limited to, browsing history, search history, and information regarding a </w:t>
      </w:r>
      <w:hyperlink w:anchor="Consumer" w:history="1">
        <w:r w:rsidR="000956C9" w:rsidRPr="000956C9">
          <w:rPr>
            <w:rStyle w:val="Hyperlink"/>
          </w:rPr>
          <w:t>consumer</w:t>
        </w:r>
      </w:hyperlink>
      <w:r>
        <w:t xml:space="preserve">’s interaction with an </w:t>
      </w:r>
      <w:r w:rsidR="00296243">
        <w:t>i</w:t>
      </w:r>
      <w:r>
        <w:t xml:space="preserve">nternet </w:t>
      </w:r>
      <w:r w:rsidR="00296243">
        <w:t>w</w:t>
      </w:r>
      <w:r>
        <w:t>ebsite, application, or advertisement.</w:t>
      </w:r>
    </w:p>
    <w:p w14:paraId="67EBD9EC" w14:textId="77777777" w:rsidR="00933603" w:rsidRDefault="00933603" w:rsidP="00EA4455">
      <w:pPr>
        <w:ind w:left="2160" w:hanging="720"/>
      </w:pPr>
      <w:r>
        <w:t xml:space="preserve">(G) </w:t>
      </w:r>
      <w:r w:rsidR="00EA4455">
        <w:tab/>
      </w:r>
      <w:r>
        <w:t>Geolocation data.</w:t>
      </w:r>
    </w:p>
    <w:p w14:paraId="5E14302A" w14:textId="77777777" w:rsidR="00933603" w:rsidRDefault="00933603" w:rsidP="00EA4455">
      <w:pPr>
        <w:ind w:left="2160" w:hanging="720"/>
      </w:pPr>
      <w:r>
        <w:t xml:space="preserve">(H) </w:t>
      </w:r>
      <w:r w:rsidR="00EA4455">
        <w:tab/>
      </w:r>
      <w:r>
        <w:t>Audio, electronic, visual, thermal, olfactory, or similar information.</w:t>
      </w:r>
    </w:p>
    <w:p w14:paraId="478897A5" w14:textId="77777777" w:rsidR="00933603" w:rsidRDefault="00933603" w:rsidP="00EA4455">
      <w:pPr>
        <w:ind w:left="2160" w:hanging="720"/>
      </w:pPr>
      <w:r>
        <w:t xml:space="preserve">(I) </w:t>
      </w:r>
      <w:r w:rsidR="00EA4455">
        <w:tab/>
      </w:r>
      <w:r>
        <w:t>Professional or employment-related information.</w:t>
      </w:r>
    </w:p>
    <w:p w14:paraId="5E2E6D5B" w14:textId="35609BDC" w:rsidR="00933603" w:rsidRDefault="00933603" w:rsidP="00EA4455">
      <w:pPr>
        <w:ind w:left="2160" w:hanging="720"/>
      </w:pPr>
      <w:r>
        <w:t xml:space="preserve">(J) </w:t>
      </w:r>
      <w:r w:rsidR="00EA4455">
        <w:tab/>
      </w:r>
      <w:r>
        <w:t xml:space="preserve">Education information, defined as information that is not publicly available personally identifiable information as defined in the Family Educational Rights and Privacy Act (20 U.S.C. </w:t>
      </w:r>
      <w:r w:rsidR="00CC4F24">
        <w:t>Sec.</w:t>
      </w:r>
      <w:r>
        <w:t xml:space="preserve"> 1232g</w:t>
      </w:r>
      <w:r w:rsidR="00CC4F24">
        <w:t>;</w:t>
      </w:r>
      <w:r>
        <w:t xml:space="preserve"> 34 C.F.R. Part 99).</w:t>
      </w:r>
    </w:p>
    <w:p w14:paraId="362622C9" w14:textId="77777777" w:rsidR="00933603" w:rsidRDefault="00933603" w:rsidP="00EA4455">
      <w:pPr>
        <w:ind w:left="2160" w:hanging="720"/>
      </w:pPr>
      <w:r>
        <w:t xml:space="preserve">(K) </w:t>
      </w:r>
      <w:r w:rsidR="00EA4455">
        <w:tab/>
      </w:r>
      <w:hyperlink w:anchor="Infer" w:history="1">
        <w:r w:rsidRPr="00167286">
          <w:rPr>
            <w:rStyle w:val="Hyperlink"/>
          </w:rPr>
          <w:t>Inferences</w:t>
        </w:r>
      </w:hyperlink>
      <w:r>
        <w:t xml:space="preserve"> drawn from any of the information identified in this subdivision to create a profile about a </w:t>
      </w:r>
      <w:hyperlink w:anchor="Consumer" w:history="1">
        <w:r w:rsidR="000956C9" w:rsidRPr="000956C9">
          <w:rPr>
            <w:rStyle w:val="Hyperlink"/>
          </w:rPr>
          <w:t>consumer</w:t>
        </w:r>
      </w:hyperlink>
      <w:r>
        <w:t xml:space="preserve"> reflecting the </w:t>
      </w:r>
      <w:hyperlink w:anchor="Consumer" w:history="1">
        <w:r w:rsidR="000956C9" w:rsidRPr="000956C9">
          <w:rPr>
            <w:rStyle w:val="Hyperlink"/>
          </w:rPr>
          <w:t>consumer</w:t>
        </w:r>
      </w:hyperlink>
      <w:r>
        <w:t>’s preferences, characteristics, psychological trends, preferences, predispositions, behavior, attitudes, intelligence, abilities, and aptitudes.</w:t>
      </w:r>
    </w:p>
    <w:p w14:paraId="657E3821" w14:textId="4F8672EA" w:rsidR="0091178E" w:rsidRDefault="00933603" w:rsidP="00EA4455">
      <w:pPr>
        <w:ind w:left="1440" w:hanging="720"/>
      </w:pPr>
      <w:r>
        <w:t xml:space="preserve">(2) </w:t>
      </w:r>
      <w:r w:rsidR="00EA4455">
        <w:tab/>
      </w:r>
      <w:r>
        <w:t>“Personal information” does not include publicly available information. For  purposes</w:t>
      </w:r>
      <w:r w:rsidR="00CC4F24">
        <w:t xml:space="preserve"> of this paragraph</w:t>
      </w:r>
      <w:r>
        <w:t xml:space="preserve">, “publicly available” means information that is lawfully made available from federal, state, or local government records. “Publicly available” does not mean </w:t>
      </w:r>
      <w:hyperlink w:anchor="Biometric_information" w:history="1">
        <w:r w:rsidRPr="002F0564">
          <w:rPr>
            <w:rStyle w:val="Hyperlink"/>
          </w:rPr>
          <w:t>biometric information</w:t>
        </w:r>
      </w:hyperlink>
      <w:r>
        <w:t xml:space="preserve"> </w:t>
      </w:r>
      <w:hyperlink w:anchor="Collects" w:history="1">
        <w:r w:rsidR="00AA4957" w:rsidRPr="00AA4957">
          <w:rPr>
            <w:rStyle w:val="Hyperlink"/>
          </w:rPr>
          <w:t>collected</w:t>
        </w:r>
      </w:hyperlink>
      <w:r>
        <w:t xml:space="preserve"> by a </w:t>
      </w:r>
      <w:hyperlink w:anchor="Business" w:history="1">
        <w:r w:rsidR="00DB6582" w:rsidRPr="00017AE1">
          <w:rPr>
            <w:rStyle w:val="Hyperlink"/>
          </w:rPr>
          <w:t>business</w:t>
        </w:r>
      </w:hyperlink>
      <w:r>
        <w:t xml:space="preserve"> about a </w:t>
      </w:r>
      <w:hyperlink w:anchor="Consumer" w:history="1">
        <w:r w:rsidR="000956C9" w:rsidRPr="000956C9">
          <w:rPr>
            <w:rStyle w:val="Hyperlink"/>
          </w:rPr>
          <w:t>consumer</w:t>
        </w:r>
      </w:hyperlink>
      <w:r>
        <w:t xml:space="preserve"> without the </w:t>
      </w:r>
      <w:hyperlink w:anchor="Consumer" w:history="1">
        <w:r w:rsidR="000956C9" w:rsidRPr="000956C9">
          <w:rPr>
            <w:rStyle w:val="Hyperlink"/>
          </w:rPr>
          <w:t>consumer</w:t>
        </w:r>
      </w:hyperlink>
      <w:r>
        <w:t xml:space="preserve">’s knowledge. </w:t>
      </w:r>
    </w:p>
    <w:p w14:paraId="701153FB" w14:textId="6B7FA7E5" w:rsidR="00933603" w:rsidRDefault="0091178E" w:rsidP="00EA4455">
      <w:pPr>
        <w:ind w:left="1440" w:hanging="720"/>
      </w:pPr>
      <w:r>
        <w:t>(3)</w:t>
      </w:r>
      <w:r>
        <w:tab/>
        <w:t>“</w:t>
      </w:r>
      <w:r w:rsidR="00CC4F24">
        <w:t>Personal Information”</w:t>
      </w:r>
      <w:r w:rsidR="00933603">
        <w:t xml:space="preserve"> does not include </w:t>
      </w:r>
      <w:hyperlink w:anchor="Consumer" w:history="1">
        <w:r w:rsidR="000956C9" w:rsidRPr="000956C9">
          <w:rPr>
            <w:rStyle w:val="Hyperlink"/>
          </w:rPr>
          <w:t>consumer</w:t>
        </w:r>
      </w:hyperlink>
      <w:r w:rsidR="00933603">
        <w:t xml:space="preserve"> information that is </w:t>
      </w:r>
      <w:hyperlink w:anchor="Deidentified" w:history="1">
        <w:r w:rsidR="009C2EAC" w:rsidRPr="009C2EAC">
          <w:rPr>
            <w:rStyle w:val="Hyperlink"/>
          </w:rPr>
          <w:t>deidentified</w:t>
        </w:r>
      </w:hyperlink>
      <w:r w:rsidR="00933603">
        <w:t xml:space="preserve"> or </w:t>
      </w:r>
      <w:hyperlink w:anchor="Aggregate_consumer_information" w:history="1">
        <w:r w:rsidR="00933603" w:rsidRPr="002F0564">
          <w:rPr>
            <w:rStyle w:val="Hyperlink"/>
          </w:rPr>
          <w:t>aggregate consumer information</w:t>
        </w:r>
      </w:hyperlink>
      <w:r w:rsidR="00933603">
        <w:t>.</w:t>
      </w:r>
    </w:p>
    <w:p w14:paraId="63CFB1A7" w14:textId="77777777" w:rsidR="00933603" w:rsidRDefault="00933603" w:rsidP="006E5D5D">
      <w:pPr>
        <w:ind w:left="720" w:hanging="720"/>
      </w:pPr>
      <w:r>
        <w:t xml:space="preserve">(p) </w:t>
      </w:r>
      <w:r w:rsidR="006E5D5D">
        <w:tab/>
      </w:r>
      <w:r>
        <w:t>“</w:t>
      </w:r>
      <w:bookmarkStart w:id="29" w:name="Probabilistic_identifier"/>
      <w:r>
        <w:t>Probabilistic identifier</w:t>
      </w:r>
      <w:bookmarkEnd w:id="29"/>
      <w:r>
        <w:t xml:space="preserve">” means the identification of a </w:t>
      </w:r>
      <w:hyperlink w:anchor="Consumer" w:history="1">
        <w:r w:rsidR="000956C9" w:rsidRPr="000956C9">
          <w:rPr>
            <w:rStyle w:val="Hyperlink"/>
          </w:rPr>
          <w:t>consumer</w:t>
        </w:r>
      </w:hyperlink>
      <w:r>
        <w:t xml:space="preserve"> or a </w:t>
      </w:r>
      <w:hyperlink w:anchor="Device" w:history="1">
        <w:r w:rsidR="00ED6BF7" w:rsidRPr="00ED6BF7">
          <w:rPr>
            <w:rStyle w:val="Hyperlink"/>
          </w:rPr>
          <w:t>device</w:t>
        </w:r>
      </w:hyperlink>
      <w:r>
        <w:t xml:space="preserve"> to a degree of certainty of more probable than not based on any categories of </w:t>
      </w:r>
      <w:hyperlink w:anchor="Personal_information" w:history="1">
        <w:r w:rsidR="00167286" w:rsidRPr="00167286">
          <w:rPr>
            <w:rStyle w:val="Hyperlink"/>
          </w:rPr>
          <w:t>personal information</w:t>
        </w:r>
      </w:hyperlink>
      <w:r>
        <w:t xml:space="preserve"> included in, or similar to, the categories enumerated in the definition of </w:t>
      </w:r>
      <w:hyperlink w:anchor="Personal_information" w:history="1">
        <w:r w:rsidR="00167286" w:rsidRPr="00167286">
          <w:rPr>
            <w:rStyle w:val="Hyperlink"/>
          </w:rPr>
          <w:t>personal information</w:t>
        </w:r>
      </w:hyperlink>
      <w:r>
        <w:t>.</w:t>
      </w:r>
    </w:p>
    <w:p w14:paraId="31DF3C0B" w14:textId="77777777" w:rsidR="00933603" w:rsidRDefault="00933603" w:rsidP="006E5D5D">
      <w:pPr>
        <w:ind w:left="720" w:hanging="720"/>
      </w:pPr>
      <w:r>
        <w:t xml:space="preserve">(q) </w:t>
      </w:r>
      <w:r w:rsidR="006E5D5D">
        <w:tab/>
      </w:r>
      <w:r>
        <w:t>“</w:t>
      </w:r>
      <w:bookmarkStart w:id="30" w:name="Processing"/>
      <w:r>
        <w:t>Processing</w:t>
      </w:r>
      <w:bookmarkEnd w:id="30"/>
      <w:r>
        <w:t>” means any operation or set of operations that are performed on personal data or on sets of personal data, whether or not by automated means.</w:t>
      </w:r>
    </w:p>
    <w:p w14:paraId="5C0F4CCF" w14:textId="77777777" w:rsidR="00933603" w:rsidRDefault="00933603" w:rsidP="006E5D5D">
      <w:pPr>
        <w:ind w:left="720" w:hanging="720"/>
      </w:pPr>
      <w:r>
        <w:t xml:space="preserve">(r) </w:t>
      </w:r>
      <w:r w:rsidR="006E5D5D">
        <w:tab/>
      </w:r>
      <w:r>
        <w:t>“</w:t>
      </w:r>
      <w:bookmarkStart w:id="31" w:name="Pseudonymize"/>
      <w:r>
        <w:t>Pseudonymize</w:t>
      </w:r>
      <w:bookmarkEnd w:id="31"/>
      <w:r>
        <w:t xml:space="preserve">” or “Pseudonymization” means the </w:t>
      </w:r>
      <w:hyperlink w:anchor="Processing" w:history="1">
        <w:r w:rsidR="005A7B8F" w:rsidRPr="005A7B8F">
          <w:rPr>
            <w:rStyle w:val="Hyperlink"/>
          </w:rPr>
          <w:t>processing</w:t>
        </w:r>
      </w:hyperlink>
      <w:r>
        <w:t xml:space="preserve"> of </w:t>
      </w:r>
      <w:hyperlink w:anchor="Personal_information" w:history="1">
        <w:r w:rsidR="00167286" w:rsidRPr="00167286">
          <w:rPr>
            <w:rStyle w:val="Hyperlink"/>
          </w:rPr>
          <w:t>personal information</w:t>
        </w:r>
      </w:hyperlink>
      <w:r>
        <w:t xml:space="preserve"> in a manner that renders the </w:t>
      </w:r>
      <w:hyperlink w:anchor="Personal_information" w:history="1">
        <w:r w:rsidR="00167286" w:rsidRPr="00167286">
          <w:rPr>
            <w:rStyle w:val="Hyperlink"/>
          </w:rPr>
          <w:t>personal information</w:t>
        </w:r>
      </w:hyperlink>
      <w:r>
        <w:t xml:space="preserve"> no longer attributable to a specific </w:t>
      </w:r>
      <w:hyperlink w:anchor="Consumer" w:history="1">
        <w:r w:rsidR="000956C9" w:rsidRPr="000956C9">
          <w:rPr>
            <w:rStyle w:val="Hyperlink"/>
          </w:rPr>
          <w:t>consumer</w:t>
        </w:r>
      </w:hyperlink>
      <w:r>
        <w:t xml:space="preserve"> without the use of additional information, provided that the additional information is kept separately and is subject to technical and organizational measures to ensure that the </w:t>
      </w:r>
      <w:hyperlink w:anchor="Personal_information" w:history="1">
        <w:r w:rsidR="00167286" w:rsidRPr="00167286">
          <w:rPr>
            <w:rStyle w:val="Hyperlink"/>
          </w:rPr>
          <w:t>personal information</w:t>
        </w:r>
      </w:hyperlink>
      <w:r>
        <w:t xml:space="preserve"> is not attributed to an identified or identifiable </w:t>
      </w:r>
      <w:hyperlink w:anchor="Consumer" w:history="1">
        <w:r w:rsidR="000956C9" w:rsidRPr="000956C9">
          <w:rPr>
            <w:rStyle w:val="Hyperlink"/>
          </w:rPr>
          <w:t>consumer</w:t>
        </w:r>
      </w:hyperlink>
      <w:r>
        <w:t>.</w:t>
      </w:r>
    </w:p>
    <w:p w14:paraId="520280BB" w14:textId="7E8B75FB" w:rsidR="00933603" w:rsidRDefault="00933603" w:rsidP="006E5D5D">
      <w:pPr>
        <w:ind w:left="720" w:hanging="720"/>
      </w:pPr>
      <w:r>
        <w:t xml:space="preserve">(s) </w:t>
      </w:r>
      <w:r w:rsidR="006E5D5D">
        <w:tab/>
      </w:r>
      <w:r>
        <w:t>“</w:t>
      </w:r>
      <w:bookmarkStart w:id="32" w:name="Research"/>
      <w:r>
        <w:t>Research</w:t>
      </w:r>
      <w:bookmarkEnd w:id="32"/>
      <w:r>
        <w:t xml:space="preserve">” means scientific, systematic study and observation, including basic research or applied research that is in the public interest and that adheres to all other applicable ethics and privacy laws or studies conducted in the public interest in the area of public health. Research with </w:t>
      </w:r>
      <w:hyperlink w:anchor="Personal_information" w:history="1">
        <w:r w:rsidR="00167286" w:rsidRPr="00167286">
          <w:rPr>
            <w:rStyle w:val="Hyperlink"/>
          </w:rPr>
          <w:t>personal information</w:t>
        </w:r>
      </w:hyperlink>
      <w:r>
        <w:t xml:space="preserve"> that may have been </w:t>
      </w:r>
      <w:hyperlink w:anchor="Collects" w:history="1">
        <w:r w:rsidR="00AA4957" w:rsidRPr="00AA4957">
          <w:rPr>
            <w:rStyle w:val="Hyperlink"/>
          </w:rPr>
          <w:t>collected</w:t>
        </w:r>
      </w:hyperlink>
      <w:r>
        <w:t xml:space="preserve"> from a </w:t>
      </w:r>
      <w:hyperlink w:anchor="Consumer" w:history="1">
        <w:r w:rsidR="000956C9" w:rsidRPr="000956C9">
          <w:rPr>
            <w:rStyle w:val="Hyperlink"/>
          </w:rPr>
          <w:t>consumer</w:t>
        </w:r>
      </w:hyperlink>
      <w:r>
        <w:t xml:space="preserve"> in the course of the </w:t>
      </w:r>
      <w:hyperlink w:anchor="Consumer" w:history="1">
        <w:r w:rsidR="000956C9" w:rsidRPr="000956C9">
          <w:rPr>
            <w:rStyle w:val="Hyperlink"/>
          </w:rPr>
          <w:t>consumer</w:t>
        </w:r>
      </w:hyperlink>
      <w:r>
        <w:t xml:space="preserve">’s interactions with a </w:t>
      </w:r>
      <w:hyperlink w:anchor="Business" w:history="1">
        <w:r w:rsidR="00DB6582" w:rsidRPr="00017AE1">
          <w:rPr>
            <w:rStyle w:val="Hyperlink"/>
          </w:rPr>
          <w:t>business</w:t>
        </w:r>
      </w:hyperlink>
      <w:r>
        <w:t>’</w:t>
      </w:r>
      <w:r w:rsidR="00E65F32">
        <w:t>s</w:t>
      </w:r>
      <w:r>
        <w:t xml:space="preserve"> </w:t>
      </w:r>
      <w:hyperlink w:anchor="Service" w:history="1">
        <w:r w:rsidR="00196E14" w:rsidRPr="00196E14">
          <w:rPr>
            <w:rStyle w:val="Hyperlink"/>
          </w:rPr>
          <w:t>service</w:t>
        </w:r>
      </w:hyperlink>
      <w:r>
        <w:t xml:space="preserve"> or </w:t>
      </w:r>
      <w:hyperlink w:anchor="Device" w:history="1">
        <w:r w:rsidR="00ED6BF7" w:rsidRPr="00ED6BF7">
          <w:rPr>
            <w:rStyle w:val="Hyperlink"/>
          </w:rPr>
          <w:t>device</w:t>
        </w:r>
      </w:hyperlink>
      <w:r>
        <w:t xml:space="preserve"> for other purposes shall be:</w:t>
      </w:r>
    </w:p>
    <w:p w14:paraId="4511767A" w14:textId="77777777" w:rsidR="00933603" w:rsidRDefault="00933603" w:rsidP="006E5D5D">
      <w:pPr>
        <w:ind w:left="1440" w:hanging="720"/>
      </w:pPr>
      <w:r>
        <w:t xml:space="preserve">(1) </w:t>
      </w:r>
      <w:r w:rsidR="006E5D5D">
        <w:tab/>
      </w:r>
      <w:r>
        <w:t xml:space="preserve">Compatible with the </w:t>
      </w:r>
      <w:hyperlink w:anchor="Business_purpose" w:history="1">
        <w:hyperlink w:anchor="Business" w:history="1">
          <w:r w:rsidR="00DB6582" w:rsidRPr="00017AE1">
            <w:rPr>
              <w:rStyle w:val="Hyperlink"/>
            </w:rPr>
            <w:t>business</w:t>
          </w:r>
        </w:hyperlink>
        <w:r w:rsidR="00017AE1" w:rsidRPr="005D0D05">
          <w:rPr>
            <w:rStyle w:val="Hyperlink"/>
          </w:rPr>
          <w:t xml:space="preserve"> purpose</w:t>
        </w:r>
      </w:hyperlink>
      <w:r>
        <w:t xml:space="preserve"> for which the </w:t>
      </w:r>
      <w:hyperlink w:anchor="Personal_information" w:history="1">
        <w:r w:rsidR="00167286" w:rsidRPr="00167286">
          <w:rPr>
            <w:rStyle w:val="Hyperlink"/>
          </w:rPr>
          <w:t>personal information</w:t>
        </w:r>
      </w:hyperlink>
      <w:r>
        <w:t xml:space="preserve"> was </w:t>
      </w:r>
      <w:hyperlink w:anchor="Collects" w:history="1">
        <w:r w:rsidR="00AA4957" w:rsidRPr="00AA4957">
          <w:rPr>
            <w:rStyle w:val="Hyperlink"/>
          </w:rPr>
          <w:t>collected</w:t>
        </w:r>
      </w:hyperlink>
      <w:r>
        <w:t>.</w:t>
      </w:r>
    </w:p>
    <w:p w14:paraId="49FAF96A" w14:textId="77777777" w:rsidR="00933603" w:rsidRDefault="00933603" w:rsidP="006E5D5D">
      <w:pPr>
        <w:ind w:left="1440" w:hanging="720"/>
      </w:pPr>
      <w:r>
        <w:t xml:space="preserve">(2) </w:t>
      </w:r>
      <w:r w:rsidR="006E5D5D">
        <w:tab/>
      </w:r>
      <w:r>
        <w:t xml:space="preserve">Subsequently </w:t>
      </w:r>
      <w:hyperlink w:anchor="Pseudonymize" w:history="1">
        <w:r w:rsidRPr="005A7B8F">
          <w:rPr>
            <w:rStyle w:val="Hyperlink"/>
          </w:rPr>
          <w:t>pseudonymized</w:t>
        </w:r>
      </w:hyperlink>
      <w:r>
        <w:t xml:space="preserve"> and </w:t>
      </w:r>
      <w:hyperlink w:anchor="Deidentified" w:history="1">
        <w:r w:rsidR="009C2EAC" w:rsidRPr="009C2EAC">
          <w:rPr>
            <w:rStyle w:val="Hyperlink"/>
          </w:rPr>
          <w:t>deidentified</w:t>
        </w:r>
      </w:hyperlink>
      <w:r>
        <w:t xml:space="preserve">, or </w:t>
      </w:r>
      <w:hyperlink w:anchor="Deidentified" w:history="1">
        <w:r w:rsidR="009C2EAC" w:rsidRPr="009C2EAC">
          <w:rPr>
            <w:rStyle w:val="Hyperlink"/>
          </w:rPr>
          <w:t>deidentified</w:t>
        </w:r>
      </w:hyperlink>
      <w:r>
        <w:t xml:space="preserve"> and in the aggregate, such that the information cannot reasonably identify, relate to, describe, be capable of being associated with, or be linked, directly or indirectly, to a particular </w:t>
      </w:r>
      <w:hyperlink w:anchor="Consumer" w:history="1">
        <w:r w:rsidR="000956C9" w:rsidRPr="000956C9">
          <w:rPr>
            <w:rStyle w:val="Hyperlink"/>
          </w:rPr>
          <w:t>consumer</w:t>
        </w:r>
      </w:hyperlink>
      <w:r>
        <w:t>.</w:t>
      </w:r>
    </w:p>
    <w:p w14:paraId="3C3F4235" w14:textId="77777777" w:rsidR="00933603" w:rsidRDefault="00933603" w:rsidP="006E5D5D">
      <w:pPr>
        <w:ind w:left="1440" w:hanging="720"/>
      </w:pPr>
      <w:r>
        <w:t xml:space="preserve">(3) </w:t>
      </w:r>
      <w:r w:rsidR="006E5D5D">
        <w:tab/>
      </w:r>
      <w:r>
        <w:t xml:space="preserve">Made subject to technical safeguards that prohibit reidentification of the </w:t>
      </w:r>
      <w:hyperlink w:anchor="Consumer" w:history="1">
        <w:r w:rsidR="000956C9" w:rsidRPr="000956C9">
          <w:rPr>
            <w:rStyle w:val="Hyperlink"/>
          </w:rPr>
          <w:t>consumer</w:t>
        </w:r>
      </w:hyperlink>
      <w:r>
        <w:t xml:space="preserve"> to whom the information may pertain.</w:t>
      </w:r>
    </w:p>
    <w:p w14:paraId="61DBB7E7" w14:textId="77777777" w:rsidR="00933603" w:rsidRDefault="00933603" w:rsidP="006E5D5D">
      <w:pPr>
        <w:ind w:left="1440" w:hanging="720"/>
      </w:pPr>
      <w:r>
        <w:t xml:space="preserve">(4) </w:t>
      </w:r>
      <w:r w:rsidR="006E5D5D">
        <w:tab/>
      </w:r>
      <w:r>
        <w:t xml:space="preserve">Subject to </w:t>
      </w:r>
      <w:hyperlink w:anchor="Business" w:history="1">
        <w:r w:rsidR="00DB6582" w:rsidRPr="00017AE1">
          <w:rPr>
            <w:rStyle w:val="Hyperlink"/>
          </w:rPr>
          <w:t>business</w:t>
        </w:r>
      </w:hyperlink>
      <w:r>
        <w:t xml:space="preserve"> processes that specifically prohibit reidentification of the information.</w:t>
      </w:r>
    </w:p>
    <w:p w14:paraId="452B1227" w14:textId="77777777" w:rsidR="00933603" w:rsidRDefault="00933603" w:rsidP="006E5D5D">
      <w:pPr>
        <w:ind w:left="1440" w:hanging="720"/>
      </w:pPr>
      <w:r>
        <w:t xml:space="preserve">(5) </w:t>
      </w:r>
      <w:r w:rsidR="006E5D5D">
        <w:tab/>
      </w:r>
      <w:r>
        <w:t xml:space="preserve">Made subject to </w:t>
      </w:r>
      <w:hyperlink w:anchor="Business" w:history="1">
        <w:r w:rsidR="00DB6582" w:rsidRPr="00017AE1">
          <w:rPr>
            <w:rStyle w:val="Hyperlink"/>
          </w:rPr>
          <w:t>business</w:t>
        </w:r>
      </w:hyperlink>
      <w:r>
        <w:t xml:space="preserve"> processes to prevent inadvertent release of </w:t>
      </w:r>
      <w:hyperlink w:anchor="Deidentified" w:history="1">
        <w:r w:rsidR="009C2EAC" w:rsidRPr="009C2EAC">
          <w:rPr>
            <w:rStyle w:val="Hyperlink"/>
          </w:rPr>
          <w:t>deidentified</w:t>
        </w:r>
      </w:hyperlink>
      <w:r>
        <w:t xml:space="preserve"> information.</w:t>
      </w:r>
    </w:p>
    <w:p w14:paraId="206437F7" w14:textId="77777777" w:rsidR="00933603" w:rsidRDefault="00933603" w:rsidP="006E5D5D">
      <w:pPr>
        <w:ind w:left="1440" w:hanging="720"/>
      </w:pPr>
      <w:r>
        <w:t xml:space="preserve">(6) </w:t>
      </w:r>
      <w:r w:rsidR="006E5D5D">
        <w:tab/>
      </w:r>
      <w:r>
        <w:t>Protected from any reidentification attempts.</w:t>
      </w:r>
    </w:p>
    <w:p w14:paraId="3FC3B162" w14:textId="77777777" w:rsidR="00933603" w:rsidRDefault="00933603" w:rsidP="006E5D5D">
      <w:pPr>
        <w:ind w:left="1440" w:hanging="720"/>
      </w:pPr>
      <w:r>
        <w:t xml:space="preserve">(7) </w:t>
      </w:r>
      <w:r w:rsidR="006E5D5D">
        <w:tab/>
      </w:r>
      <w:r>
        <w:t xml:space="preserve">Used solely for </w:t>
      </w:r>
      <w:hyperlink w:anchor="Research" w:history="1">
        <w:hyperlink w:anchor="Research" w:history="1">
          <w:r w:rsidR="009D6A7B" w:rsidRPr="009D6A7B">
            <w:rPr>
              <w:rStyle w:val="Hyperlink"/>
            </w:rPr>
            <w:t>research</w:t>
          </w:r>
        </w:hyperlink>
      </w:hyperlink>
      <w:r>
        <w:t xml:space="preserve"> purposes that are compatible with the context in which the </w:t>
      </w:r>
      <w:hyperlink w:anchor="Personal_information" w:history="1">
        <w:r w:rsidR="00167286" w:rsidRPr="00167286">
          <w:rPr>
            <w:rStyle w:val="Hyperlink"/>
          </w:rPr>
          <w:t>personal information</w:t>
        </w:r>
      </w:hyperlink>
      <w:r>
        <w:t xml:space="preserve"> was </w:t>
      </w:r>
      <w:hyperlink w:anchor="Collects" w:history="1">
        <w:r w:rsidR="00AA4957" w:rsidRPr="00AA4957">
          <w:rPr>
            <w:rStyle w:val="Hyperlink"/>
          </w:rPr>
          <w:t>collected</w:t>
        </w:r>
      </w:hyperlink>
      <w:r>
        <w:t>.</w:t>
      </w:r>
    </w:p>
    <w:p w14:paraId="5178CE59" w14:textId="0C512101" w:rsidR="00933603" w:rsidRDefault="00933603" w:rsidP="006E5D5D">
      <w:pPr>
        <w:ind w:left="1440" w:hanging="720"/>
      </w:pPr>
      <w:r>
        <w:t xml:space="preserve">(8) </w:t>
      </w:r>
      <w:r w:rsidR="006E5D5D">
        <w:tab/>
      </w:r>
      <w:r>
        <w:t xml:space="preserve">Not be used for any </w:t>
      </w:r>
      <w:hyperlink w:anchor="Commercial_purposes" w:history="1">
        <w:r w:rsidRPr="0063712B">
          <w:rPr>
            <w:rStyle w:val="Hyperlink"/>
          </w:rPr>
          <w:t>commercial purpose</w:t>
        </w:r>
      </w:hyperlink>
      <w:r>
        <w:t>.</w:t>
      </w:r>
    </w:p>
    <w:p w14:paraId="22910CB1" w14:textId="50494CFC" w:rsidR="00933603" w:rsidRDefault="00933603" w:rsidP="006E5D5D">
      <w:pPr>
        <w:ind w:left="1440" w:hanging="720"/>
      </w:pPr>
      <w:r>
        <w:t xml:space="preserve">(9) </w:t>
      </w:r>
      <w:r w:rsidR="006E5D5D">
        <w:tab/>
      </w:r>
      <w:r>
        <w:t xml:space="preserve">Subjected by the </w:t>
      </w:r>
      <w:hyperlink w:anchor="Business" w:history="1">
        <w:r w:rsidR="00DB6582" w:rsidRPr="00017AE1">
          <w:rPr>
            <w:rStyle w:val="Hyperlink"/>
          </w:rPr>
          <w:t>business</w:t>
        </w:r>
      </w:hyperlink>
      <w:r>
        <w:t xml:space="preserve"> conducting the </w:t>
      </w:r>
      <w:hyperlink w:anchor="Research" w:history="1">
        <w:r w:rsidR="009D6A7B" w:rsidRPr="009D6A7B">
          <w:rPr>
            <w:rStyle w:val="Hyperlink"/>
          </w:rPr>
          <w:t>research</w:t>
        </w:r>
      </w:hyperlink>
      <w:r>
        <w:t xml:space="preserve"> to additional security controls </w:t>
      </w:r>
      <w:r w:rsidR="008059A9">
        <w:t xml:space="preserve">that </w:t>
      </w:r>
      <w:r>
        <w:t xml:space="preserve">limit access to the </w:t>
      </w:r>
      <w:hyperlink w:anchor="Research" w:history="1">
        <w:r w:rsidR="009D6A7B" w:rsidRPr="009D6A7B">
          <w:rPr>
            <w:rStyle w:val="Hyperlink"/>
          </w:rPr>
          <w:t>research</w:t>
        </w:r>
      </w:hyperlink>
      <w:r>
        <w:t xml:space="preserve"> data to only those individuals in a </w:t>
      </w:r>
      <w:hyperlink w:anchor="Business" w:history="1">
        <w:r w:rsidR="00DB6582" w:rsidRPr="00017AE1">
          <w:rPr>
            <w:rStyle w:val="Hyperlink"/>
          </w:rPr>
          <w:t>business</w:t>
        </w:r>
      </w:hyperlink>
      <w:r>
        <w:t xml:space="preserve"> as are necessary to carry out the </w:t>
      </w:r>
      <w:hyperlink w:anchor="Research" w:history="1">
        <w:r w:rsidR="009D6A7B" w:rsidRPr="009D6A7B">
          <w:rPr>
            <w:rStyle w:val="Hyperlink"/>
          </w:rPr>
          <w:t>research</w:t>
        </w:r>
      </w:hyperlink>
      <w:r>
        <w:t xml:space="preserve"> purpose.</w:t>
      </w:r>
    </w:p>
    <w:p w14:paraId="31A0AC68" w14:textId="77777777" w:rsidR="00933603" w:rsidRDefault="00933603" w:rsidP="009B40FA">
      <w:pPr>
        <w:tabs>
          <w:tab w:val="left" w:pos="720"/>
        </w:tabs>
        <w:ind w:left="1440" w:hanging="1440"/>
      </w:pPr>
      <w:r>
        <w:t xml:space="preserve">(t) </w:t>
      </w:r>
      <w:r w:rsidR="009B40FA">
        <w:tab/>
      </w:r>
      <w:r>
        <w:t xml:space="preserve">(1) </w:t>
      </w:r>
      <w:r w:rsidR="009B40FA">
        <w:tab/>
      </w:r>
      <w:r>
        <w:t>“</w:t>
      </w:r>
      <w:bookmarkStart w:id="33" w:name="Sell"/>
      <w:r>
        <w:t>Sell</w:t>
      </w:r>
      <w:bookmarkEnd w:id="33"/>
      <w:r>
        <w:t>,” “</w:t>
      </w:r>
      <w:r w:rsidR="009D6A7B" w:rsidRPr="00196E14">
        <w:t>selling</w:t>
      </w:r>
      <w:r>
        <w:t>,” “sale,” or “</w:t>
      </w:r>
      <w:hyperlink w:anchor="Sell" w:history="1">
        <w:r w:rsidR="00AA15A5" w:rsidRPr="00AA15A5">
          <w:rPr>
            <w:rStyle w:val="Hyperlink"/>
          </w:rPr>
          <w:t>sold</w:t>
        </w:r>
      </w:hyperlink>
      <w:r>
        <w:t xml:space="preserve">,” means </w:t>
      </w:r>
      <w:hyperlink w:anchor="Sell" w:history="1">
        <w:r w:rsidR="009D6A7B" w:rsidRPr="009D6A7B">
          <w:rPr>
            <w:rStyle w:val="Hyperlink"/>
          </w:rPr>
          <w:t>selling</w:t>
        </w:r>
      </w:hyperlink>
      <w:r>
        <w:t xml:space="preserve">, renting, releasing, disclosing, disseminating, making available, transferring, or otherwise communicating orally, in writing, or by electronic or other means, a </w:t>
      </w:r>
      <w:hyperlink w:anchor="Consumer" w:history="1">
        <w:r w:rsidR="000956C9" w:rsidRPr="000956C9">
          <w:rPr>
            <w:rStyle w:val="Hyperlink"/>
          </w:rPr>
          <w:t>consumer</w:t>
        </w:r>
      </w:hyperlink>
      <w:r>
        <w:t xml:space="preserve">’s </w:t>
      </w:r>
      <w:hyperlink w:anchor="Personal_information" w:history="1">
        <w:r w:rsidR="00167286" w:rsidRPr="00167286">
          <w:rPr>
            <w:rStyle w:val="Hyperlink"/>
          </w:rPr>
          <w:t>personal information</w:t>
        </w:r>
      </w:hyperlink>
      <w:r>
        <w:t xml:space="preserve"> by the </w:t>
      </w:r>
      <w:hyperlink w:anchor="Business" w:history="1">
        <w:r w:rsidR="00DB6582" w:rsidRPr="00017AE1">
          <w:rPr>
            <w:rStyle w:val="Hyperlink"/>
          </w:rPr>
          <w:t>business</w:t>
        </w:r>
      </w:hyperlink>
      <w:r>
        <w:t xml:space="preserve"> to another </w:t>
      </w:r>
      <w:hyperlink w:anchor="Business" w:history="1">
        <w:r w:rsidR="00DB6582" w:rsidRPr="00017AE1">
          <w:rPr>
            <w:rStyle w:val="Hyperlink"/>
          </w:rPr>
          <w:t>business</w:t>
        </w:r>
      </w:hyperlink>
      <w:r>
        <w:t xml:space="preserve"> or a </w:t>
      </w:r>
      <w:hyperlink w:anchor="Third_party" w:history="1">
        <w:r w:rsidR="00196E14" w:rsidRPr="00196E14">
          <w:rPr>
            <w:rStyle w:val="Hyperlink"/>
          </w:rPr>
          <w:t>third party</w:t>
        </w:r>
      </w:hyperlink>
      <w:r>
        <w:t xml:space="preserve"> for monetary or other valuable consideration.</w:t>
      </w:r>
    </w:p>
    <w:p w14:paraId="7C02DDE8" w14:textId="77777777" w:rsidR="00933603" w:rsidRDefault="00933603" w:rsidP="009B40FA">
      <w:pPr>
        <w:ind w:left="1440" w:hanging="720"/>
      </w:pPr>
      <w:r>
        <w:t xml:space="preserve">(2) </w:t>
      </w:r>
      <w:r w:rsidR="009B40FA">
        <w:tab/>
      </w:r>
      <w:r>
        <w:t xml:space="preserve">For purposes of this title, a </w:t>
      </w:r>
      <w:hyperlink w:anchor="Business" w:history="1">
        <w:r w:rsidR="00DB6582" w:rsidRPr="00017AE1">
          <w:rPr>
            <w:rStyle w:val="Hyperlink"/>
          </w:rPr>
          <w:t>business</w:t>
        </w:r>
      </w:hyperlink>
      <w:r>
        <w:t xml:space="preserve"> does not sell </w:t>
      </w:r>
      <w:hyperlink w:anchor="Personal_information" w:history="1">
        <w:r w:rsidR="00167286" w:rsidRPr="00167286">
          <w:rPr>
            <w:rStyle w:val="Hyperlink"/>
          </w:rPr>
          <w:t>personal information</w:t>
        </w:r>
      </w:hyperlink>
      <w:r>
        <w:t xml:space="preserve"> when:</w:t>
      </w:r>
    </w:p>
    <w:p w14:paraId="1507FC1A" w14:textId="77777777" w:rsidR="00933603" w:rsidRDefault="00933603" w:rsidP="009B40FA">
      <w:pPr>
        <w:ind w:left="2160" w:hanging="720"/>
      </w:pPr>
      <w:r>
        <w:t xml:space="preserve">(A) </w:t>
      </w:r>
      <w:r w:rsidR="009B40FA">
        <w:tab/>
      </w:r>
      <w:r>
        <w:t xml:space="preserve">A </w:t>
      </w:r>
      <w:hyperlink w:anchor="Consumer" w:history="1">
        <w:r w:rsidR="000956C9" w:rsidRPr="000956C9">
          <w:rPr>
            <w:rStyle w:val="Hyperlink"/>
          </w:rPr>
          <w:t>consumer</w:t>
        </w:r>
      </w:hyperlink>
      <w:r>
        <w:t xml:space="preserve"> uses or directs the </w:t>
      </w:r>
      <w:hyperlink w:anchor="Business" w:history="1">
        <w:r w:rsidR="00DB6582" w:rsidRPr="00017AE1">
          <w:rPr>
            <w:rStyle w:val="Hyperlink"/>
          </w:rPr>
          <w:t>business</w:t>
        </w:r>
      </w:hyperlink>
      <w:r>
        <w:t xml:space="preserve"> to intentionally disclose </w:t>
      </w:r>
      <w:hyperlink w:anchor="Personal_information" w:history="1">
        <w:r w:rsidR="00167286" w:rsidRPr="00167286">
          <w:rPr>
            <w:rStyle w:val="Hyperlink"/>
          </w:rPr>
          <w:t>personal information</w:t>
        </w:r>
      </w:hyperlink>
      <w:r>
        <w:t xml:space="preserve"> or uses the </w:t>
      </w:r>
      <w:hyperlink w:anchor="Business" w:history="1">
        <w:r w:rsidR="00DB6582" w:rsidRPr="00017AE1">
          <w:rPr>
            <w:rStyle w:val="Hyperlink"/>
          </w:rPr>
          <w:t>business</w:t>
        </w:r>
      </w:hyperlink>
      <w:r>
        <w:t xml:space="preserve"> to intentionally interact with a </w:t>
      </w:r>
      <w:hyperlink w:anchor="Third_party" w:history="1">
        <w:r w:rsidR="00196E14" w:rsidRPr="00196E14">
          <w:rPr>
            <w:rStyle w:val="Hyperlink"/>
          </w:rPr>
          <w:t>third party</w:t>
        </w:r>
      </w:hyperlink>
      <w:r>
        <w:t xml:space="preserve">, provided the </w:t>
      </w:r>
      <w:hyperlink w:anchor="Third_party" w:history="1">
        <w:r w:rsidR="00196E14" w:rsidRPr="00196E14">
          <w:rPr>
            <w:rStyle w:val="Hyperlink"/>
          </w:rPr>
          <w:t>third party</w:t>
        </w:r>
      </w:hyperlink>
      <w:r>
        <w:t xml:space="preserve"> does not also sell the </w:t>
      </w:r>
      <w:hyperlink w:anchor="Personal_information" w:history="1">
        <w:r w:rsidR="00167286" w:rsidRPr="00167286">
          <w:rPr>
            <w:rStyle w:val="Hyperlink"/>
          </w:rPr>
          <w:t>personal information</w:t>
        </w:r>
      </w:hyperlink>
      <w:r>
        <w:t xml:space="preserve">, unless that disclosure would be consistent with the provisions of this title. An intentional interaction occurs when the </w:t>
      </w:r>
      <w:hyperlink w:anchor="Consumer" w:history="1">
        <w:r w:rsidR="000956C9" w:rsidRPr="000956C9">
          <w:rPr>
            <w:rStyle w:val="Hyperlink"/>
          </w:rPr>
          <w:t>consumer</w:t>
        </w:r>
      </w:hyperlink>
      <w:r>
        <w:t xml:space="preserve"> intends to interact with the </w:t>
      </w:r>
      <w:hyperlink w:anchor="Third_party" w:history="1">
        <w:r w:rsidR="00196E14" w:rsidRPr="00196E14">
          <w:rPr>
            <w:rStyle w:val="Hyperlink"/>
          </w:rPr>
          <w:t>third party</w:t>
        </w:r>
      </w:hyperlink>
      <w:r>
        <w:t xml:space="preserve">, via one or more deliberate interactions. Hovering over, muting, pausing, or closing a given piece of content does not constitute a </w:t>
      </w:r>
      <w:hyperlink w:anchor="Consumer" w:history="1">
        <w:r w:rsidR="000956C9" w:rsidRPr="000956C9">
          <w:rPr>
            <w:rStyle w:val="Hyperlink"/>
          </w:rPr>
          <w:t>consumer</w:t>
        </w:r>
      </w:hyperlink>
      <w:r>
        <w:t xml:space="preserve">’s intent to interact with a </w:t>
      </w:r>
      <w:hyperlink w:anchor="Third_party" w:history="1">
        <w:r w:rsidR="00196E14" w:rsidRPr="00196E14">
          <w:rPr>
            <w:rStyle w:val="Hyperlink"/>
          </w:rPr>
          <w:t>third party</w:t>
        </w:r>
      </w:hyperlink>
      <w:r>
        <w:t>.</w:t>
      </w:r>
    </w:p>
    <w:p w14:paraId="6E5F3DCB" w14:textId="77777777" w:rsidR="00933603" w:rsidRDefault="00933603" w:rsidP="009B40FA">
      <w:pPr>
        <w:ind w:left="2160" w:hanging="720"/>
      </w:pPr>
      <w:r>
        <w:t xml:space="preserve">(B) </w:t>
      </w:r>
      <w:r w:rsidR="009B40FA">
        <w:tab/>
      </w:r>
      <w:r>
        <w:t xml:space="preserve">The </w:t>
      </w:r>
      <w:hyperlink w:anchor="Business" w:history="1">
        <w:r w:rsidR="00DB6582" w:rsidRPr="00017AE1">
          <w:rPr>
            <w:rStyle w:val="Hyperlink"/>
          </w:rPr>
          <w:t>business</w:t>
        </w:r>
      </w:hyperlink>
      <w:r>
        <w:t xml:space="preserve"> uses or shares an identifier for a </w:t>
      </w:r>
      <w:hyperlink w:anchor="Consumer" w:history="1">
        <w:r w:rsidR="000956C9" w:rsidRPr="000956C9">
          <w:rPr>
            <w:rStyle w:val="Hyperlink"/>
          </w:rPr>
          <w:t>consumer</w:t>
        </w:r>
      </w:hyperlink>
      <w:r>
        <w:t xml:space="preserve"> who has opted out of the sale of the </w:t>
      </w:r>
      <w:hyperlink w:anchor="Consumer" w:history="1">
        <w:r w:rsidR="000956C9" w:rsidRPr="000956C9">
          <w:rPr>
            <w:rStyle w:val="Hyperlink"/>
          </w:rPr>
          <w:t>consumer</w:t>
        </w:r>
      </w:hyperlink>
      <w:r>
        <w:t xml:space="preserve">’s </w:t>
      </w:r>
      <w:hyperlink w:anchor="Personal_information" w:history="1">
        <w:r w:rsidR="00167286" w:rsidRPr="00167286">
          <w:rPr>
            <w:rStyle w:val="Hyperlink"/>
          </w:rPr>
          <w:t>personal information</w:t>
        </w:r>
      </w:hyperlink>
      <w:r>
        <w:t xml:space="preserve"> for the purposes of alerting </w:t>
      </w:r>
      <w:hyperlink w:anchor="Third_party" w:history="1">
        <w:hyperlink w:anchor="Third_party" w:history="1">
          <w:r w:rsidR="00196E14" w:rsidRPr="00196E14">
            <w:rPr>
              <w:rStyle w:val="Hyperlink"/>
            </w:rPr>
            <w:t>third parties</w:t>
          </w:r>
        </w:hyperlink>
      </w:hyperlink>
      <w:r>
        <w:t xml:space="preserve"> that the </w:t>
      </w:r>
      <w:hyperlink w:anchor="Consumer" w:history="1">
        <w:r w:rsidR="000956C9" w:rsidRPr="000956C9">
          <w:rPr>
            <w:rStyle w:val="Hyperlink"/>
          </w:rPr>
          <w:t>consumer</w:t>
        </w:r>
      </w:hyperlink>
      <w:r>
        <w:t xml:space="preserve"> has opted out of the sale of the </w:t>
      </w:r>
      <w:hyperlink w:anchor="Consumer" w:history="1">
        <w:r w:rsidR="000956C9" w:rsidRPr="000956C9">
          <w:rPr>
            <w:rStyle w:val="Hyperlink"/>
          </w:rPr>
          <w:t>consumer</w:t>
        </w:r>
      </w:hyperlink>
      <w:r>
        <w:t xml:space="preserve">’s </w:t>
      </w:r>
      <w:hyperlink w:anchor="Personal_information" w:history="1">
        <w:r w:rsidR="00167286" w:rsidRPr="00167286">
          <w:rPr>
            <w:rStyle w:val="Hyperlink"/>
          </w:rPr>
          <w:t>personal information</w:t>
        </w:r>
      </w:hyperlink>
      <w:r>
        <w:t>.</w:t>
      </w:r>
    </w:p>
    <w:p w14:paraId="56D29878" w14:textId="190ECBEC" w:rsidR="00933603" w:rsidRDefault="00933603" w:rsidP="009B40FA">
      <w:pPr>
        <w:ind w:left="2160" w:hanging="720"/>
      </w:pPr>
      <w:r>
        <w:t xml:space="preserve">(C) </w:t>
      </w:r>
      <w:r w:rsidR="009B40FA">
        <w:tab/>
      </w:r>
      <w:r>
        <w:t xml:space="preserve">The </w:t>
      </w:r>
      <w:hyperlink w:anchor="Business" w:history="1">
        <w:r w:rsidR="00DB6582" w:rsidRPr="00017AE1">
          <w:rPr>
            <w:rStyle w:val="Hyperlink"/>
          </w:rPr>
          <w:t>business</w:t>
        </w:r>
      </w:hyperlink>
      <w:r>
        <w:t xml:space="preserve"> uses or shares with a </w:t>
      </w:r>
      <w:hyperlink w:anchor="Service_provider" w:history="1">
        <w:hyperlink w:anchor="Service_provider" w:history="1">
          <w:hyperlink w:anchor="Service_provider" w:history="1">
            <w:hyperlink w:anchor="Service_provider" w:history="1">
              <w:r w:rsidR="0084391A" w:rsidRPr="0084391A">
                <w:rPr>
                  <w:rStyle w:val="Hyperlink"/>
                </w:rPr>
                <w:t>service provider</w:t>
              </w:r>
            </w:hyperlink>
          </w:hyperlink>
        </w:hyperlink>
      </w:hyperlink>
      <w:r>
        <w:t xml:space="preserve"> </w:t>
      </w:r>
      <w:hyperlink w:anchor="Personal_information" w:history="1">
        <w:r w:rsidR="00167286" w:rsidRPr="00167286">
          <w:rPr>
            <w:rStyle w:val="Hyperlink"/>
          </w:rPr>
          <w:t>personal information</w:t>
        </w:r>
      </w:hyperlink>
      <w:r>
        <w:t xml:space="preserve"> of a </w:t>
      </w:r>
      <w:hyperlink w:anchor="Consumer" w:history="1">
        <w:r w:rsidR="000956C9" w:rsidRPr="000956C9">
          <w:rPr>
            <w:rStyle w:val="Hyperlink"/>
          </w:rPr>
          <w:t>consumer</w:t>
        </w:r>
      </w:hyperlink>
      <w:r>
        <w:t xml:space="preserve"> that is necessary to perform a </w:t>
      </w:r>
      <w:hyperlink w:anchor="Business_purpose" w:history="1">
        <w:hyperlink w:anchor="Business" w:history="1">
          <w:r w:rsidR="00DB6582" w:rsidRPr="00017AE1">
            <w:rPr>
              <w:rStyle w:val="Hyperlink"/>
            </w:rPr>
            <w:t>business</w:t>
          </w:r>
        </w:hyperlink>
        <w:r w:rsidR="00017AE1" w:rsidRPr="005D0D05">
          <w:rPr>
            <w:rStyle w:val="Hyperlink"/>
          </w:rPr>
          <w:t xml:space="preserve"> purpose</w:t>
        </w:r>
      </w:hyperlink>
      <w:r>
        <w:t xml:space="preserve"> if both of the following conditions are met: </w:t>
      </w:r>
    </w:p>
    <w:p w14:paraId="68301A05" w14:textId="437DEF7A" w:rsidR="00933603" w:rsidRDefault="00933603" w:rsidP="002025A9">
      <w:pPr>
        <w:ind w:left="2880" w:hanging="720"/>
      </w:pPr>
      <w:r>
        <w:t xml:space="preserve">(i) </w:t>
      </w:r>
      <w:r w:rsidR="002025A9">
        <w:tab/>
      </w:r>
      <w:r>
        <w:t xml:space="preserve">The </w:t>
      </w:r>
      <w:hyperlink w:anchor="Business" w:history="1">
        <w:r w:rsidR="00DB6582" w:rsidRPr="00017AE1">
          <w:rPr>
            <w:rStyle w:val="Hyperlink"/>
          </w:rPr>
          <w:t>business</w:t>
        </w:r>
      </w:hyperlink>
      <w:r>
        <w:t xml:space="preserve"> has provided notice </w:t>
      </w:r>
      <w:r w:rsidR="00CC4F24">
        <w:t xml:space="preserve">of </w:t>
      </w:r>
      <w:r>
        <w:t>that information being used or shared in its terms and conditions consistent with Section 1798.135.</w:t>
      </w:r>
    </w:p>
    <w:p w14:paraId="18631746" w14:textId="77777777" w:rsidR="00933603" w:rsidRDefault="00933603" w:rsidP="002025A9">
      <w:pPr>
        <w:ind w:left="2880" w:hanging="720"/>
      </w:pPr>
      <w:r>
        <w:t xml:space="preserve">(ii) </w:t>
      </w:r>
      <w:r w:rsidR="002025A9">
        <w:tab/>
      </w:r>
      <w:r>
        <w:t xml:space="preserve">The </w:t>
      </w:r>
      <w:hyperlink w:anchor="Service" w:history="1">
        <w:r w:rsidR="00196E14" w:rsidRPr="00196E14">
          <w:rPr>
            <w:rStyle w:val="Hyperlink"/>
          </w:rPr>
          <w:t>service</w:t>
        </w:r>
      </w:hyperlink>
      <w:r>
        <w:t xml:space="preserve"> provider does not further collect, sell, or use the </w:t>
      </w:r>
      <w:hyperlink w:anchor="Personal_information" w:history="1">
        <w:r w:rsidR="00167286" w:rsidRPr="00167286">
          <w:rPr>
            <w:rStyle w:val="Hyperlink"/>
          </w:rPr>
          <w:t>personal information</w:t>
        </w:r>
      </w:hyperlink>
      <w:r>
        <w:t xml:space="preserve"> of the </w:t>
      </w:r>
      <w:hyperlink w:anchor="Consumer" w:history="1">
        <w:r w:rsidR="000956C9" w:rsidRPr="000956C9">
          <w:rPr>
            <w:rStyle w:val="Hyperlink"/>
          </w:rPr>
          <w:t>consumer</w:t>
        </w:r>
      </w:hyperlink>
      <w:r>
        <w:t xml:space="preserve"> except as necessary to perform the </w:t>
      </w:r>
      <w:hyperlink w:anchor="Business_purpose" w:history="1">
        <w:hyperlink w:anchor="Business" w:history="1">
          <w:r w:rsidR="00DB6582" w:rsidRPr="00017AE1">
            <w:rPr>
              <w:rStyle w:val="Hyperlink"/>
            </w:rPr>
            <w:t>business</w:t>
          </w:r>
        </w:hyperlink>
        <w:r w:rsidR="00017AE1" w:rsidRPr="005D0D05">
          <w:rPr>
            <w:rStyle w:val="Hyperlink"/>
          </w:rPr>
          <w:t xml:space="preserve"> purpose</w:t>
        </w:r>
      </w:hyperlink>
      <w:r>
        <w:t>.</w:t>
      </w:r>
    </w:p>
    <w:p w14:paraId="2C8089A9" w14:textId="67B1DED2" w:rsidR="00933603" w:rsidRDefault="00933603" w:rsidP="002025A9">
      <w:pPr>
        <w:ind w:left="2160" w:hanging="720"/>
      </w:pPr>
      <w:r>
        <w:t xml:space="preserve">(D) </w:t>
      </w:r>
      <w:r w:rsidR="002025A9">
        <w:tab/>
      </w:r>
      <w:r>
        <w:t xml:space="preserve">The </w:t>
      </w:r>
      <w:hyperlink w:anchor="Business" w:history="1">
        <w:r w:rsidR="00DB6582" w:rsidRPr="00017AE1">
          <w:rPr>
            <w:rStyle w:val="Hyperlink"/>
          </w:rPr>
          <w:t>business</w:t>
        </w:r>
      </w:hyperlink>
      <w:r>
        <w:t xml:space="preserve"> transfers to a </w:t>
      </w:r>
      <w:hyperlink w:anchor="Third_party" w:history="1">
        <w:r w:rsidR="00196E14" w:rsidRPr="00196E14">
          <w:rPr>
            <w:rStyle w:val="Hyperlink"/>
          </w:rPr>
          <w:t>third party</w:t>
        </w:r>
      </w:hyperlink>
      <w:r>
        <w:t xml:space="preserve"> the </w:t>
      </w:r>
      <w:hyperlink w:anchor="Personal_information" w:history="1">
        <w:r w:rsidR="00167286" w:rsidRPr="00167286">
          <w:rPr>
            <w:rStyle w:val="Hyperlink"/>
          </w:rPr>
          <w:t>personal information</w:t>
        </w:r>
      </w:hyperlink>
      <w:r>
        <w:t xml:space="preserve"> of a </w:t>
      </w:r>
      <w:hyperlink w:anchor="Consumer" w:history="1">
        <w:r w:rsidR="000956C9" w:rsidRPr="000956C9">
          <w:rPr>
            <w:rStyle w:val="Hyperlink"/>
          </w:rPr>
          <w:t>consumer</w:t>
        </w:r>
      </w:hyperlink>
      <w:r>
        <w:t xml:space="preserve"> as an asset that is part of a merger, acquisition, bankruptcy, or other transaction in which the </w:t>
      </w:r>
      <w:hyperlink w:anchor="Third_party" w:history="1">
        <w:r w:rsidR="00196E14" w:rsidRPr="00196E14">
          <w:rPr>
            <w:rStyle w:val="Hyperlink"/>
          </w:rPr>
          <w:t>third party</w:t>
        </w:r>
      </w:hyperlink>
      <w:r>
        <w:t xml:space="preserve"> assumes control of all or part of the </w:t>
      </w:r>
      <w:hyperlink w:anchor="Business" w:history="1">
        <w:r w:rsidR="00DB6582" w:rsidRPr="00017AE1">
          <w:rPr>
            <w:rStyle w:val="Hyperlink"/>
          </w:rPr>
          <w:t>business</w:t>
        </w:r>
      </w:hyperlink>
      <w:r w:rsidR="00E65F32">
        <w:rPr>
          <w:rStyle w:val="Hyperlink"/>
        </w:rPr>
        <w:t>,</w:t>
      </w:r>
      <w:r>
        <w:t xml:space="preserve"> provided that information is used or shared consistently with Sections 1798.110 and 1798.115. If a </w:t>
      </w:r>
      <w:hyperlink w:anchor="Third_party" w:history="1">
        <w:r w:rsidR="00196E14" w:rsidRPr="00196E14">
          <w:rPr>
            <w:rStyle w:val="Hyperlink"/>
          </w:rPr>
          <w:t>third party</w:t>
        </w:r>
      </w:hyperlink>
      <w:r>
        <w:t xml:space="preserve"> materially alters how it uses or shares the </w:t>
      </w:r>
      <w:hyperlink w:anchor="Personal_information" w:history="1">
        <w:r w:rsidR="00167286" w:rsidRPr="00167286">
          <w:rPr>
            <w:rStyle w:val="Hyperlink"/>
          </w:rPr>
          <w:t>personal information</w:t>
        </w:r>
      </w:hyperlink>
      <w:r>
        <w:t xml:space="preserve"> of a </w:t>
      </w:r>
      <w:hyperlink w:anchor="Consumer" w:history="1">
        <w:r w:rsidR="000956C9" w:rsidRPr="000956C9">
          <w:rPr>
            <w:rStyle w:val="Hyperlink"/>
          </w:rPr>
          <w:t>consumer</w:t>
        </w:r>
      </w:hyperlink>
      <w:r>
        <w:t xml:space="preserve"> in a manner that is materially inconsistent with the promises made at the time of collection, it shall provide prior notice of the new or changed practice to the </w:t>
      </w:r>
      <w:hyperlink w:anchor="Consumer" w:history="1">
        <w:r w:rsidR="000956C9" w:rsidRPr="000956C9">
          <w:rPr>
            <w:rStyle w:val="Hyperlink"/>
          </w:rPr>
          <w:t>consumer</w:t>
        </w:r>
      </w:hyperlink>
      <w:r>
        <w:t xml:space="preserve">. The notice shall be sufficiently prominent and robust to ensure that existing </w:t>
      </w:r>
      <w:hyperlink w:anchor="Consumer" w:history="1">
        <w:r w:rsidR="000956C9" w:rsidRPr="000956C9">
          <w:rPr>
            <w:rStyle w:val="Hyperlink"/>
          </w:rPr>
          <w:t>consumer</w:t>
        </w:r>
      </w:hyperlink>
      <w:r>
        <w:t xml:space="preserve">s can easily exercise their choices consistently with Section 1798.120. This subparagraph does not authorize a </w:t>
      </w:r>
      <w:hyperlink w:anchor="Business" w:history="1">
        <w:r w:rsidR="00DB6582" w:rsidRPr="00017AE1">
          <w:rPr>
            <w:rStyle w:val="Hyperlink"/>
          </w:rPr>
          <w:t>business</w:t>
        </w:r>
      </w:hyperlink>
      <w:r>
        <w:t xml:space="preserve"> to make material, retroactive privacy policy changes or make other changes in their privacy policy in a manner that would violate the Unfair and Deceptive Practices Act (Chapter 5 (commencing with Section 17200) of Part 2 of Division 7 of the Business and Professions Code).</w:t>
      </w:r>
    </w:p>
    <w:p w14:paraId="5A2DD8D5" w14:textId="77777777" w:rsidR="00933603" w:rsidRDefault="00933603" w:rsidP="002025A9">
      <w:pPr>
        <w:ind w:left="720" w:hanging="720"/>
      </w:pPr>
      <w:r>
        <w:t xml:space="preserve">(u) </w:t>
      </w:r>
      <w:r w:rsidR="002025A9">
        <w:tab/>
      </w:r>
      <w:r>
        <w:t>“</w:t>
      </w:r>
      <w:bookmarkStart w:id="34" w:name="Service"/>
      <w:r>
        <w:t>Service</w:t>
      </w:r>
      <w:bookmarkEnd w:id="34"/>
      <w:r>
        <w:t>” or “</w:t>
      </w:r>
      <w:hyperlink w:anchor="Service" w:history="1">
        <w:r w:rsidR="00196E14" w:rsidRPr="00196E14">
          <w:rPr>
            <w:rStyle w:val="Hyperlink"/>
          </w:rPr>
          <w:t>services</w:t>
        </w:r>
      </w:hyperlink>
      <w:r>
        <w:t xml:space="preserve">” means work, labor, and </w:t>
      </w:r>
      <w:hyperlink w:anchor="Service" w:history="1">
        <w:r w:rsidR="00196E14" w:rsidRPr="00196E14">
          <w:rPr>
            <w:rStyle w:val="Hyperlink"/>
          </w:rPr>
          <w:t>services</w:t>
        </w:r>
      </w:hyperlink>
      <w:r>
        <w:t xml:space="preserve">, including </w:t>
      </w:r>
      <w:hyperlink w:anchor="Service" w:history="1">
        <w:r w:rsidR="00196E14" w:rsidRPr="00196E14">
          <w:rPr>
            <w:rStyle w:val="Hyperlink"/>
          </w:rPr>
          <w:t>services</w:t>
        </w:r>
      </w:hyperlink>
      <w:r>
        <w:t xml:space="preserve"> furnished in connection with the sale or repair of goods.</w:t>
      </w:r>
    </w:p>
    <w:p w14:paraId="2BE44550" w14:textId="77777777" w:rsidR="00933603" w:rsidRDefault="00933603" w:rsidP="002025A9">
      <w:pPr>
        <w:ind w:left="720" w:hanging="720"/>
      </w:pPr>
      <w:r>
        <w:t xml:space="preserve">(v) </w:t>
      </w:r>
      <w:r w:rsidR="008A5CCA">
        <w:tab/>
      </w:r>
      <w:r>
        <w:t>“</w:t>
      </w:r>
      <w:bookmarkStart w:id="35" w:name="Service_provider"/>
      <w:r>
        <w:t>Service provider</w:t>
      </w:r>
      <w:bookmarkEnd w:id="35"/>
      <w:r>
        <w:t xml:space="preserve">” means a sole proprietorship, partnership, limited liability company, corporation, association, or other legal entity that is organized or operated for the profit or financial benefit of its shareholders or other owners, that processes information on behalf of a </w:t>
      </w:r>
      <w:hyperlink w:anchor="Business" w:history="1">
        <w:r w:rsidR="00DB6582" w:rsidRPr="00017AE1">
          <w:rPr>
            <w:rStyle w:val="Hyperlink"/>
          </w:rPr>
          <w:t>business</w:t>
        </w:r>
      </w:hyperlink>
      <w:r>
        <w:t xml:space="preserve"> and to which the </w:t>
      </w:r>
      <w:hyperlink w:anchor="Business" w:history="1">
        <w:r w:rsidR="00DB6582" w:rsidRPr="00017AE1">
          <w:rPr>
            <w:rStyle w:val="Hyperlink"/>
          </w:rPr>
          <w:t>business</w:t>
        </w:r>
      </w:hyperlink>
      <w:r>
        <w:t xml:space="preserve"> discloses a </w:t>
      </w:r>
      <w:hyperlink w:anchor="Consumer" w:history="1">
        <w:r w:rsidR="000956C9" w:rsidRPr="000956C9">
          <w:rPr>
            <w:rStyle w:val="Hyperlink"/>
          </w:rPr>
          <w:t>consumer</w:t>
        </w:r>
      </w:hyperlink>
      <w:r>
        <w:t xml:space="preserve">’s </w:t>
      </w:r>
      <w:hyperlink w:anchor="Personal_information" w:history="1">
        <w:r w:rsidR="00167286" w:rsidRPr="00167286">
          <w:rPr>
            <w:rStyle w:val="Hyperlink"/>
          </w:rPr>
          <w:t>personal information</w:t>
        </w:r>
      </w:hyperlink>
      <w:r>
        <w:t xml:space="preserve"> for a </w:t>
      </w:r>
      <w:hyperlink w:anchor="Business_purpose" w:history="1">
        <w:hyperlink w:anchor="Business" w:history="1">
          <w:r w:rsidR="00DB6582" w:rsidRPr="00017AE1">
            <w:rPr>
              <w:rStyle w:val="Hyperlink"/>
            </w:rPr>
            <w:t>business</w:t>
          </w:r>
        </w:hyperlink>
        <w:r w:rsidR="00017AE1" w:rsidRPr="005D0D05">
          <w:rPr>
            <w:rStyle w:val="Hyperlink"/>
          </w:rPr>
          <w:t xml:space="preserve"> purpose</w:t>
        </w:r>
      </w:hyperlink>
      <w:r>
        <w:t xml:space="preserve"> pursuant to a written contract, provided that the contract prohibits the entity receiving the information from retaining, using, or disclosing the </w:t>
      </w:r>
      <w:hyperlink w:anchor="Personal_information" w:history="1">
        <w:r w:rsidR="00167286" w:rsidRPr="00167286">
          <w:rPr>
            <w:rStyle w:val="Hyperlink"/>
          </w:rPr>
          <w:t>personal information</w:t>
        </w:r>
      </w:hyperlink>
      <w:r>
        <w:t xml:space="preserve"> for any purpose other than for the specific purpose of performing the </w:t>
      </w:r>
      <w:hyperlink w:anchor="Service" w:history="1">
        <w:r w:rsidR="00196E14" w:rsidRPr="00196E14">
          <w:rPr>
            <w:rStyle w:val="Hyperlink"/>
          </w:rPr>
          <w:t>services</w:t>
        </w:r>
      </w:hyperlink>
      <w:r>
        <w:t xml:space="preserve"> specified in the contract for the </w:t>
      </w:r>
      <w:hyperlink w:anchor="Business" w:history="1">
        <w:r w:rsidR="00DB6582" w:rsidRPr="00017AE1">
          <w:rPr>
            <w:rStyle w:val="Hyperlink"/>
          </w:rPr>
          <w:t>business</w:t>
        </w:r>
      </w:hyperlink>
      <w:r>
        <w:t xml:space="preserve">, or as otherwise permitted by this title, including retaining, using, or disclosing the </w:t>
      </w:r>
      <w:hyperlink w:anchor="Personal_information" w:history="1">
        <w:r w:rsidR="00167286" w:rsidRPr="00167286">
          <w:rPr>
            <w:rStyle w:val="Hyperlink"/>
          </w:rPr>
          <w:t>personal information</w:t>
        </w:r>
      </w:hyperlink>
      <w:r>
        <w:t xml:space="preserve"> for a commercial purpose other than providing the </w:t>
      </w:r>
      <w:hyperlink w:anchor="Service" w:history="1">
        <w:r w:rsidR="00196E14" w:rsidRPr="00196E14">
          <w:rPr>
            <w:rStyle w:val="Hyperlink"/>
          </w:rPr>
          <w:t>services</w:t>
        </w:r>
      </w:hyperlink>
      <w:r>
        <w:t xml:space="preserve"> specified in the contract with the </w:t>
      </w:r>
      <w:hyperlink w:anchor="Business" w:history="1">
        <w:r w:rsidR="00DB6582" w:rsidRPr="00017AE1">
          <w:rPr>
            <w:rStyle w:val="Hyperlink"/>
          </w:rPr>
          <w:t>business</w:t>
        </w:r>
      </w:hyperlink>
      <w:r>
        <w:t>.</w:t>
      </w:r>
    </w:p>
    <w:p w14:paraId="6F43D10C" w14:textId="77777777" w:rsidR="00933603" w:rsidRDefault="00933603" w:rsidP="002025A9">
      <w:pPr>
        <w:ind w:left="720" w:hanging="720"/>
      </w:pPr>
      <w:r>
        <w:t xml:space="preserve">(w) </w:t>
      </w:r>
      <w:r w:rsidR="008A5CCA">
        <w:tab/>
      </w:r>
      <w:r>
        <w:t>“</w:t>
      </w:r>
      <w:bookmarkStart w:id="36" w:name="Third_party"/>
      <w:r>
        <w:t>Third party</w:t>
      </w:r>
      <w:bookmarkEnd w:id="36"/>
      <w:r>
        <w:t>” means a person who is not any of the following:</w:t>
      </w:r>
    </w:p>
    <w:p w14:paraId="17B7A209" w14:textId="77777777" w:rsidR="00933603" w:rsidRDefault="00933603" w:rsidP="008A5CCA">
      <w:pPr>
        <w:ind w:left="1440" w:hanging="720"/>
      </w:pPr>
      <w:r>
        <w:t xml:space="preserve">(1) </w:t>
      </w:r>
      <w:r w:rsidR="008A5CCA">
        <w:tab/>
      </w:r>
      <w:r>
        <w:t xml:space="preserve">The </w:t>
      </w:r>
      <w:hyperlink w:anchor="Business" w:history="1">
        <w:r w:rsidR="00DB6582" w:rsidRPr="00017AE1">
          <w:rPr>
            <w:rStyle w:val="Hyperlink"/>
          </w:rPr>
          <w:t>business</w:t>
        </w:r>
      </w:hyperlink>
      <w:r>
        <w:t xml:space="preserve"> that </w:t>
      </w:r>
      <w:hyperlink w:anchor="Collects" w:history="1">
        <w:r w:rsidR="00AA4957" w:rsidRPr="00AA4957">
          <w:rPr>
            <w:rStyle w:val="Hyperlink"/>
          </w:rPr>
          <w:t>collects</w:t>
        </w:r>
      </w:hyperlink>
      <w:r>
        <w:t xml:space="preserve"> </w:t>
      </w:r>
      <w:hyperlink w:anchor="Personal_information" w:history="1">
        <w:r w:rsidR="00167286" w:rsidRPr="00167286">
          <w:rPr>
            <w:rStyle w:val="Hyperlink"/>
          </w:rPr>
          <w:t>personal information</w:t>
        </w:r>
      </w:hyperlink>
      <w:r>
        <w:t xml:space="preserve"> from </w:t>
      </w:r>
      <w:hyperlink w:anchor="Consumer" w:history="1">
        <w:r w:rsidR="000956C9" w:rsidRPr="000956C9">
          <w:rPr>
            <w:rStyle w:val="Hyperlink"/>
          </w:rPr>
          <w:t>consumer</w:t>
        </w:r>
      </w:hyperlink>
      <w:r>
        <w:t>s under this title.</w:t>
      </w:r>
    </w:p>
    <w:p w14:paraId="7AD003AA" w14:textId="27955D80" w:rsidR="00933603" w:rsidRDefault="00933603" w:rsidP="00CF6EDC">
      <w:pPr>
        <w:tabs>
          <w:tab w:val="left" w:pos="1440"/>
        </w:tabs>
        <w:ind w:left="2160" w:hanging="1440"/>
      </w:pPr>
      <w:r>
        <w:t xml:space="preserve">(2) </w:t>
      </w:r>
      <w:r w:rsidR="00CF6EDC">
        <w:tab/>
      </w:r>
      <w:r w:rsidR="00CF6EDC" w:rsidRPr="00CF6EDC">
        <w:t xml:space="preserve">(A) </w:t>
      </w:r>
      <w:r w:rsidR="00CF6EDC" w:rsidRPr="00CF6EDC">
        <w:tab/>
      </w:r>
      <w:r>
        <w:t xml:space="preserve">A person to whom the </w:t>
      </w:r>
      <w:hyperlink w:anchor="Business" w:history="1">
        <w:r w:rsidR="00DB6582" w:rsidRPr="00017AE1">
          <w:rPr>
            <w:rStyle w:val="Hyperlink"/>
          </w:rPr>
          <w:t>business</w:t>
        </w:r>
      </w:hyperlink>
      <w:r>
        <w:t xml:space="preserve"> discloses a </w:t>
      </w:r>
      <w:hyperlink w:anchor="Consumer" w:history="1">
        <w:r w:rsidR="000956C9" w:rsidRPr="000956C9">
          <w:rPr>
            <w:rStyle w:val="Hyperlink"/>
          </w:rPr>
          <w:t>consumer</w:t>
        </w:r>
      </w:hyperlink>
      <w:r>
        <w:t xml:space="preserve">’s </w:t>
      </w:r>
      <w:hyperlink w:anchor="Personal_information" w:history="1">
        <w:r w:rsidR="00167286" w:rsidRPr="00167286">
          <w:rPr>
            <w:rStyle w:val="Hyperlink"/>
          </w:rPr>
          <w:t>personal information</w:t>
        </w:r>
      </w:hyperlink>
      <w:r>
        <w:t xml:space="preserve"> for a </w:t>
      </w:r>
      <w:hyperlink w:anchor="Business_purpose" w:history="1">
        <w:hyperlink w:anchor="Business" w:history="1">
          <w:r w:rsidR="00DB6582" w:rsidRPr="00017AE1">
            <w:rPr>
              <w:rStyle w:val="Hyperlink"/>
            </w:rPr>
            <w:t>business</w:t>
          </w:r>
        </w:hyperlink>
        <w:r w:rsidR="00017AE1" w:rsidRPr="005D0D05">
          <w:rPr>
            <w:rStyle w:val="Hyperlink"/>
          </w:rPr>
          <w:t xml:space="preserve"> purpose</w:t>
        </w:r>
      </w:hyperlink>
      <w:r>
        <w:t xml:space="preserve"> pursuant to a written contract, provided that the contract:</w:t>
      </w:r>
    </w:p>
    <w:p w14:paraId="19298D24" w14:textId="7E1CED9D" w:rsidR="00933603" w:rsidRDefault="00CF6EDC" w:rsidP="00CF6EDC">
      <w:pPr>
        <w:ind w:left="2880" w:hanging="720"/>
      </w:pPr>
      <w:r w:rsidRPr="00CF6EDC">
        <w:t xml:space="preserve">(i) </w:t>
      </w:r>
      <w:r w:rsidRPr="00CF6EDC">
        <w:tab/>
      </w:r>
      <w:r w:rsidR="00933603">
        <w:t xml:space="preserve">Prohibits the person receiving the </w:t>
      </w:r>
      <w:hyperlink w:anchor="Personal_information" w:history="1">
        <w:r w:rsidR="00167286" w:rsidRPr="00167286">
          <w:rPr>
            <w:rStyle w:val="Hyperlink"/>
          </w:rPr>
          <w:t>personal information</w:t>
        </w:r>
      </w:hyperlink>
      <w:r w:rsidR="00933603">
        <w:t xml:space="preserve"> from:</w:t>
      </w:r>
    </w:p>
    <w:p w14:paraId="6A1865A2" w14:textId="7C831D24" w:rsidR="00933603" w:rsidRDefault="00933603" w:rsidP="00CF6EDC">
      <w:pPr>
        <w:ind w:left="3600" w:hanging="720"/>
      </w:pPr>
      <w:r>
        <w:t>(</w:t>
      </w:r>
      <w:r w:rsidR="00CF6EDC">
        <w:t>I</w:t>
      </w:r>
      <w:r>
        <w:t xml:space="preserve">) </w:t>
      </w:r>
      <w:r w:rsidR="008A5CCA">
        <w:tab/>
      </w:r>
      <w:r>
        <w:t xml:space="preserve">Selling the </w:t>
      </w:r>
      <w:hyperlink w:anchor="Personal_information" w:history="1">
        <w:r w:rsidR="00167286" w:rsidRPr="00167286">
          <w:rPr>
            <w:rStyle w:val="Hyperlink"/>
          </w:rPr>
          <w:t>personal information</w:t>
        </w:r>
      </w:hyperlink>
      <w:r>
        <w:t>.</w:t>
      </w:r>
    </w:p>
    <w:p w14:paraId="44FFE399" w14:textId="0FD94894" w:rsidR="00933603" w:rsidRDefault="00933603" w:rsidP="00CF6EDC">
      <w:pPr>
        <w:ind w:left="3600" w:hanging="720"/>
      </w:pPr>
      <w:r>
        <w:t>(</w:t>
      </w:r>
      <w:r w:rsidR="00CF6EDC">
        <w:t>II</w:t>
      </w:r>
      <w:r>
        <w:t xml:space="preserve">) </w:t>
      </w:r>
      <w:r w:rsidR="008A5CCA">
        <w:tab/>
      </w:r>
      <w:r>
        <w:t xml:space="preserve">Retaining, using, or disclosing the </w:t>
      </w:r>
      <w:hyperlink w:anchor="Personal_information" w:history="1">
        <w:r w:rsidR="00167286" w:rsidRPr="00167286">
          <w:rPr>
            <w:rStyle w:val="Hyperlink"/>
          </w:rPr>
          <w:t>personal information</w:t>
        </w:r>
      </w:hyperlink>
      <w:r>
        <w:t xml:space="preserve"> for any purpose other than for the specific purpose of performing the </w:t>
      </w:r>
      <w:hyperlink w:anchor="Service" w:history="1">
        <w:r w:rsidR="00196E14" w:rsidRPr="00196E14">
          <w:rPr>
            <w:rStyle w:val="Hyperlink"/>
          </w:rPr>
          <w:t>services</w:t>
        </w:r>
      </w:hyperlink>
      <w:r>
        <w:t xml:space="preserve"> specified in the contract, including retaining, using, or disclosing the </w:t>
      </w:r>
      <w:hyperlink w:anchor="Personal_information" w:history="1">
        <w:r w:rsidR="00167286" w:rsidRPr="00167286">
          <w:rPr>
            <w:rStyle w:val="Hyperlink"/>
          </w:rPr>
          <w:t>personal information</w:t>
        </w:r>
      </w:hyperlink>
      <w:r>
        <w:t xml:space="preserve"> for a commercial purpose other than providing the </w:t>
      </w:r>
      <w:hyperlink w:anchor="Service" w:history="1">
        <w:r w:rsidR="00196E14" w:rsidRPr="00196E14">
          <w:rPr>
            <w:rStyle w:val="Hyperlink"/>
          </w:rPr>
          <w:t>services</w:t>
        </w:r>
      </w:hyperlink>
      <w:r>
        <w:t xml:space="preserve"> specified in the contract.</w:t>
      </w:r>
    </w:p>
    <w:p w14:paraId="27CB4611" w14:textId="3A6E3698" w:rsidR="00933603" w:rsidRDefault="00933603" w:rsidP="00CF6EDC">
      <w:pPr>
        <w:ind w:left="3600" w:hanging="720"/>
      </w:pPr>
      <w:r>
        <w:t>(</w:t>
      </w:r>
      <w:r w:rsidR="00CF6EDC">
        <w:t>III</w:t>
      </w:r>
      <w:r>
        <w:t xml:space="preserve">) </w:t>
      </w:r>
      <w:r w:rsidR="008A5CCA">
        <w:tab/>
      </w:r>
      <w:r>
        <w:t xml:space="preserve">Retaining, using, or disclosing the information outside of the direct </w:t>
      </w:r>
      <w:hyperlink w:anchor="Business" w:history="1">
        <w:r w:rsidR="00DB6582" w:rsidRPr="00017AE1">
          <w:rPr>
            <w:rStyle w:val="Hyperlink"/>
          </w:rPr>
          <w:t>business</w:t>
        </w:r>
      </w:hyperlink>
      <w:r>
        <w:t xml:space="preserve"> relationship between the person and the </w:t>
      </w:r>
      <w:hyperlink w:anchor="Business" w:history="1">
        <w:r w:rsidR="00DB6582" w:rsidRPr="00017AE1">
          <w:rPr>
            <w:rStyle w:val="Hyperlink"/>
          </w:rPr>
          <w:t>business</w:t>
        </w:r>
      </w:hyperlink>
      <w:r>
        <w:t>.</w:t>
      </w:r>
    </w:p>
    <w:p w14:paraId="3C4BB9B7" w14:textId="7388C4A8" w:rsidR="00933603" w:rsidRDefault="00933603" w:rsidP="00CF6EDC">
      <w:pPr>
        <w:ind w:left="2880" w:hanging="720"/>
      </w:pPr>
      <w:r>
        <w:t>(</w:t>
      </w:r>
      <w:r w:rsidR="00CF6EDC">
        <w:t>ii</w:t>
      </w:r>
      <w:r>
        <w:t xml:space="preserve">) </w:t>
      </w:r>
      <w:r w:rsidR="008A5CCA">
        <w:tab/>
      </w:r>
      <w:r>
        <w:t xml:space="preserve">Includes a certification made by the person receiving the </w:t>
      </w:r>
      <w:hyperlink w:anchor="Personal_information" w:history="1">
        <w:r w:rsidR="00167286" w:rsidRPr="00167286">
          <w:rPr>
            <w:rStyle w:val="Hyperlink"/>
          </w:rPr>
          <w:t>personal information</w:t>
        </w:r>
      </w:hyperlink>
      <w:r>
        <w:t xml:space="preserve"> that the person understands the restrictions in subparagraph (A) and will comply with them.</w:t>
      </w:r>
    </w:p>
    <w:p w14:paraId="40207C85" w14:textId="75C5721F" w:rsidR="00933603" w:rsidRDefault="00CF6EDC" w:rsidP="00CF6EDC">
      <w:pPr>
        <w:ind w:left="2160" w:hanging="720"/>
      </w:pPr>
      <w:r>
        <w:t>(B)</w:t>
      </w:r>
      <w:r>
        <w:tab/>
      </w:r>
      <w:r w:rsidR="00933603">
        <w:t xml:space="preserve">A person covered by </w:t>
      </w:r>
      <w:r>
        <w:t xml:space="preserve">this </w:t>
      </w:r>
      <w:r w:rsidR="00933603">
        <w:t xml:space="preserve">paragraph that violates any of the restrictions set forth in this title shall be liable for the violations. A </w:t>
      </w:r>
      <w:hyperlink w:anchor="Business" w:history="1">
        <w:r w:rsidR="00DB6582" w:rsidRPr="00017AE1">
          <w:rPr>
            <w:rStyle w:val="Hyperlink"/>
          </w:rPr>
          <w:t>business</w:t>
        </w:r>
      </w:hyperlink>
      <w:r w:rsidR="00933603">
        <w:t xml:space="preserve"> that discloses </w:t>
      </w:r>
      <w:hyperlink w:anchor="Personal_information" w:history="1">
        <w:r w:rsidR="00167286" w:rsidRPr="00167286">
          <w:rPr>
            <w:rStyle w:val="Hyperlink"/>
          </w:rPr>
          <w:t>personal information</w:t>
        </w:r>
      </w:hyperlink>
      <w:r w:rsidR="00933603">
        <w:t xml:space="preserve"> to a person covered by </w:t>
      </w:r>
      <w:r>
        <w:t xml:space="preserve">this </w:t>
      </w:r>
      <w:r w:rsidR="00933603">
        <w:t xml:space="preserve">paragraph in compliance with </w:t>
      </w:r>
      <w:r>
        <w:t xml:space="preserve">this </w:t>
      </w:r>
      <w:r w:rsidR="00933603">
        <w:t xml:space="preserve">paragraph shall not be liable under this title if the person receiving the </w:t>
      </w:r>
      <w:hyperlink w:anchor="Personal_information" w:history="1">
        <w:r w:rsidR="00167286" w:rsidRPr="00167286">
          <w:rPr>
            <w:rStyle w:val="Hyperlink"/>
          </w:rPr>
          <w:t>personal information</w:t>
        </w:r>
      </w:hyperlink>
      <w:r w:rsidR="00933603">
        <w:t xml:space="preserve"> uses it in violation of the restrictions set forth in this title, provided that, at the time of disclosing the </w:t>
      </w:r>
      <w:hyperlink w:anchor="Personal_information" w:history="1">
        <w:r w:rsidR="00167286" w:rsidRPr="00167286">
          <w:rPr>
            <w:rStyle w:val="Hyperlink"/>
          </w:rPr>
          <w:t>personal information</w:t>
        </w:r>
      </w:hyperlink>
      <w:r w:rsidR="00933603">
        <w:t xml:space="preserve">, the </w:t>
      </w:r>
      <w:hyperlink w:anchor="Business" w:history="1">
        <w:r w:rsidR="00DB6582" w:rsidRPr="00017AE1">
          <w:rPr>
            <w:rStyle w:val="Hyperlink"/>
          </w:rPr>
          <w:t>business</w:t>
        </w:r>
      </w:hyperlink>
      <w:r w:rsidR="00933603">
        <w:t xml:space="preserve"> does not have actual knowledge, or reason to believe, that the person intends to commit such a violation.</w:t>
      </w:r>
    </w:p>
    <w:p w14:paraId="3955C864" w14:textId="77777777" w:rsidR="00933603" w:rsidRDefault="00933603" w:rsidP="008A5CCA">
      <w:pPr>
        <w:ind w:left="720" w:hanging="720"/>
      </w:pPr>
      <w:r>
        <w:t xml:space="preserve">(x) </w:t>
      </w:r>
      <w:r w:rsidR="008A5CCA">
        <w:tab/>
      </w:r>
      <w:r>
        <w:t>“</w:t>
      </w:r>
      <w:bookmarkStart w:id="37" w:name="Unique_identifier"/>
      <w:r>
        <w:t>Unique identifier</w:t>
      </w:r>
      <w:bookmarkEnd w:id="37"/>
      <w:r>
        <w:t xml:space="preserve">” or “Unique personal identifier” means a persistent identifier that can be used to recognize a </w:t>
      </w:r>
      <w:hyperlink w:anchor="Consumer" w:history="1">
        <w:r w:rsidR="000956C9" w:rsidRPr="000956C9">
          <w:rPr>
            <w:rStyle w:val="Hyperlink"/>
          </w:rPr>
          <w:t>consumer</w:t>
        </w:r>
      </w:hyperlink>
      <w:r>
        <w:t xml:space="preserve">, a family, or a </w:t>
      </w:r>
      <w:hyperlink w:anchor="Device" w:history="1">
        <w:r w:rsidR="00ED6BF7" w:rsidRPr="00ED6BF7">
          <w:rPr>
            <w:rStyle w:val="Hyperlink"/>
          </w:rPr>
          <w:t>device</w:t>
        </w:r>
      </w:hyperlink>
      <w:r>
        <w:t xml:space="preserve"> that is linked to a </w:t>
      </w:r>
      <w:hyperlink w:anchor="Consumer" w:history="1">
        <w:r w:rsidR="000956C9" w:rsidRPr="000956C9">
          <w:rPr>
            <w:rStyle w:val="Hyperlink"/>
          </w:rPr>
          <w:t>consumer</w:t>
        </w:r>
      </w:hyperlink>
      <w:r>
        <w:t xml:space="preserve"> or family, over time and across different </w:t>
      </w:r>
      <w:hyperlink w:anchor="Service" w:history="1">
        <w:r w:rsidR="00196E14" w:rsidRPr="00196E14">
          <w:rPr>
            <w:rStyle w:val="Hyperlink"/>
          </w:rPr>
          <w:t>services</w:t>
        </w:r>
      </w:hyperlink>
      <w:r>
        <w:t xml:space="preserve">, including, but not limited to, a </w:t>
      </w:r>
      <w:hyperlink w:anchor="Device" w:history="1">
        <w:r w:rsidR="00ED6BF7" w:rsidRPr="00ED6BF7">
          <w:rPr>
            <w:rStyle w:val="Hyperlink"/>
          </w:rPr>
          <w:t>device</w:t>
        </w:r>
      </w:hyperlink>
      <w:r>
        <w:t xml:space="preserve"> identifier; an Internet Protocol address; cookies, beacons, pixel tags, mobile ad identifiers, or similar technology; customer number, unique pseudonym, or user alias; telephone numbers, or other forms of persistent or </w:t>
      </w:r>
      <w:hyperlink w:anchor="Probabilistic_identifier" w:history="1">
        <w:r w:rsidRPr="005A7B8F">
          <w:rPr>
            <w:rStyle w:val="Hyperlink"/>
          </w:rPr>
          <w:t>probabilistic identifiers</w:t>
        </w:r>
      </w:hyperlink>
      <w:r>
        <w:t xml:space="preserve"> that can be used to identify a particular </w:t>
      </w:r>
      <w:hyperlink w:anchor="Consumer" w:history="1">
        <w:r w:rsidR="000956C9" w:rsidRPr="000956C9">
          <w:rPr>
            <w:rStyle w:val="Hyperlink"/>
          </w:rPr>
          <w:t>consumer</w:t>
        </w:r>
      </w:hyperlink>
      <w:r>
        <w:t xml:space="preserve"> or </w:t>
      </w:r>
      <w:hyperlink w:anchor="Device" w:history="1">
        <w:r w:rsidR="00ED6BF7" w:rsidRPr="00ED6BF7">
          <w:rPr>
            <w:rStyle w:val="Hyperlink"/>
          </w:rPr>
          <w:t>device</w:t>
        </w:r>
      </w:hyperlink>
      <w:r>
        <w:t>. For purposes of this subdivision, “family” means a custodial parent or guardian and any minor children over which the parent or guardian has custody.</w:t>
      </w:r>
    </w:p>
    <w:p w14:paraId="2AF58882" w14:textId="672C8153" w:rsidR="00933603" w:rsidRDefault="00933603" w:rsidP="008A5CCA">
      <w:pPr>
        <w:ind w:left="720" w:hanging="720"/>
      </w:pPr>
      <w:r>
        <w:t xml:space="preserve">(y) </w:t>
      </w:r>
      <w:r w:rsidR="008A5CCA">
        <w:tab/>
      </w:r>
      <w:r>
        <w:t>“</w:t>
      </w:r>
      <w:bookmarkStart w:id="38" w:name="Verifiable_consumer_requiest"/>
      <w:r>
        <w:t xml:space="preserve">Verifiable </w:t>
      </w:r>
      <w:r w:rsidR="000956C9" w:rsidRPr="008C6BDB">
        <w:t>consumer</w:t>
      </w:r>
      <w:r>
        <w:t xml:space="preserve"> request</w:t>
      </w:r>
      <w:bookmarkEnd w:id="38"/>
      <w:r>
        <w:t xml:space="preserve">” means a request that is made by a </w:t>
      </w:r>
      <w:hyperlink w:anchor="Consumer" w:history="1">
        <w:r w:rsidR="000956C9" w:rsidRPr="000956C9">
          <w:rPr>
            <w:rStyle w:val="Hyperlink"/>
          </w:rPr>
          <w:t>consumer</w:t>
        </w:r>
      </w:hyperlink>
      <w:r>
        <w:t xml:space="preserve">, by a </w:t>
      </w:r>
      <w:hyperlink w:anchor="Consumer" w:history="1">
        <w:r w:rsidR="000956C9" w:rsidRPr="000956C9">
          <w:rPr>
            <w:rStyle w:val="Hyperlink"/>
          </w:rPr>
          <w:t>consumer</w:t>
        </w:r>
      </w:hyperlink>
      <w:r>
        <w:t xml:space="preserve"> on behalf of the </w:t>
      </w:r>
      <w:hyperlink w:anchor="Consumer" w:history="1">
        <w:r w:rsidR="000956C9" w:rsidRPr="000956C9">
          <w:rPr>
            <w:rStyle w:val="Hyperlink"/>
          </w:rPr>
          <w:t>consumer</w:t>
        </w:r>
      </w:hyperlink>
      <w:r>
        <w:t xml:space="preserve">’s minor child, or by a natural person or a person registered with the Secretary of State, authorized by the </w:t>
      </w:r>
      <w:hyperlink w:anchor="Consumer" w:history="1">
        <w:r w:rsidR="000956C9" w:rsidRPr="000956C9">
          <w:rPr>
            <w:rStyle w:val="Hyperlink"/>
          </w:rPr>
          <w:t>consumer</w:t>
        </w:r>
      </w:hyperlink>
      <w:r>
        <w:t xml:space="preserve"> to act on the </w:t>
      </w:r>
      <w:hyperlink w:anchor="Consumer" w:history="1">
        <w:r w:rsidR="000956C9" w:rsidRPr="000956C9">
          <w:rPr>
            <w:rStyle w:val="Hyperlink"/>
          </w:rPr>
          <w:t>consumer</w:t>
        </w:r>
      </w:hyperlink>
      <w:r>
        <w:t xml:space="preserve">’s behalf, and that the </w:t>
      </w:r>
      <w:hyperlink w:anchor="Business" w:history="1">
        <w:r w:rsidR="00DB6582" w:rsidRPr="00017AE1">
          <w:rPr>
            <w:rStyle w:val="Hyperlink"/>
          </w:rPr>
          <w:t>business</w:t>
        </w:r>
      </w:hyperlink>
      <w:r>
        <w:t xml:space="preserve"> can reasonably verify, pursuant to regulations adopted by the Attorney General pursuant to paragraph (7) of subdivision (a) of Section 1798.185 to be the </w:t>
      </w:r>
      <w:hyperlink w:anchor="Consumer" w:history="1">
        <w:r w:rsidR="000956C9" w:rsidRPr="000956C9">
          <w:rPr>
            <w:rStyle w:val="Hyperlink"/>
          </w:rPr>
          <w:t>consumer</w:t>
        </w:r>
      </w:hyperlink>
      <w:r>
        <w:t xml:space="preserve"> about whom the </w:t>
      </w:r>
      <w:hyperlink w:anchor="Business" w:history="1">
        <w:r w:rsidR="00DB6582" w:rsidRPr="00017AE1">
          <w:rPr>
            <w:rStyle w:val="Hyperlink"/>
          </w:rPr>
          <w:t>business</w:t>
        </w:r>
      </w:hyperlink>
      <w:r>
        <w:t xml:space="preserve"> has </w:t>
      </w:r>
      <w:hyperlink w:anchor="Collects" w:history="1">
        <w:r w:rsidR="00AA4957" w:rsidRPr="00AA4957">
          <w:rPr>
            <w:rStyle w:val="Hyperlink"/>
          </w:rPr>
          <w:t>collected</w:t>
        </w:r>
      </w:hyperlink>
      <w:r>
        <w:t xml:space="preserve"> </w:t>
      </w:r>
      <w:hyperlink w:anchor="Personal_information" w:history="1">
        <w:r w:rsidR="00167286" w:rsidRPr="00167286">
          <w:rPr>
            <w:rStyle w:val="Hyperlink"/>
          </w:rPr>
          <w:t>personal information</w:t>
        </w:r>
      </w:hyperlink>
      <w:r>
        <w:t xml:space="preserve">. A </w:t>
      </w:r>
      <w:hyperlink w:anchor="Business" w:history="1">
        <w:r w:rsidR="00DB6582" w:rsidRPr="00017AE1">
          <w:rPr>
            <w:rStyle w:val="Hyperlink"/>
          </w:rPr>
          <w:t>business</w:t>
        </w:r>
      </w:hyperlink>
      <w:r>
        <w:t xml:space="preserve"> is not obligated to provide information to the </w:t>
      </w:r>
      <w:hyperlink w:anchor="Consumer" w:history="1">
        <w:r w:rsidR="000956C9" w:rsidRPr="000956C9">
          <w:rPr>
            <w:rStyle w:val="Hyperlink"/>
          </w:rPr>
          <w:t>consumer</w:t>
        </w:r>
      </w:hyperlink>
      <w:r>
        <w:t xml:space="preserve"> pursuant to Sections </w:t>
      </w:r>
      <w:r w:rsidR="00CC4F24">
        <w:t xml:space="preserve">1798.100, 1798.105, </w:t>
      </w:r>
      <w:r>
        <w:t>1798.110</w:t>
      </w:r>
      <w:r w:rsidR="00CC4F24">
        <w:t>,</w:t>
      </w:r>
      <w:r>
        <w:t xml:space="preserve"> and 1798.115 if the </w:t>
      </w:r>
      <w:hyperlink w:anchor="Business" w:history="1">
        <w:r w:rsidR="00DB6582" w:rsidRPr="00017AE1">
          <w:rPr>
            <w:rStyle w:val="Hyperlink"/>
          </w:rPr>
          <w:t>business</w:t>
        </w:r>
      </w:hyperlink>
      <w:r>
        <w:t xml:space="preserve"> cannot verify, pursuant </w:t>
      </w:r>
      <w:r w:rsidR="00CC4F24">
        <w:t xml:space="preserve">to </w:t>
      </w:r>
      <w:r>
        <w:t xml:space="preserve">this subdivision and regulations adopted by the Attorney General pursuant to paragraph (7) of subdivision (a) of Section 1798.185, that the </w:t>
      </w:r>
      <w:hyperlink w:anchor="Consumer" w:history="1">
        <w:r w:rsidR="000956C9" w:rsidRPr="000956C9">
          <w:rPr>
            <w:rStyle w:val="Hyperlink"/>
          </w:rPr>
          <w:t>consumer</w:t>
        </w:r>
      </w:hyperlink>
      <w:r>
        <w:t xml:space="preserve"> making the request is the </w:t>
      </w:r>
      <w:hyperlink w:anchor="Consumer" w:history="1">
        <w:r w:rsidR="000956C9" w:rsidRPr="000956C9">
          <w:rPr>
            <w:rStyle w:val="Hyperlink"/>
          </w:rPr>
          <w:t>consumer</w:t>
        </w:r>
      </w:hyperlink>
      <w:r>
        <w:t xml:space="preserve"> about whom the </w:t>
      </w:r>
      <w:hyperlink w:anchor="Business" w:history="1">
        <w:r w:rsidR="00DB6582" w:rsidRPr="00017AE1">
          <w:rPr>
            <w:rStyle w:val="Hyperlink"/>
          </w:rPr>
          <w:t>business</w:t>
        </w:r>
      </w:hyperlink>
      <w:r>
        <w:t xml:space="preserve"> has </w:t>
      </w:r>
      <w:hyperlink w:anchor="Collects" w:history="1">
        <w:r w:rsidR="00AA4957" w:rsidRPr="00AA4957">
          <w:rPr>
            <w:rStyle w:val="Hyperlink"/>
          </w:rPr>
          <w:t>collected</w:t>
        </w:r>
      </w:hyperlink>
      <w:r>
        <w:t xml:space="preserve"> information or is a person authorized by the </w:t>
      </w:r>
      <w:hyperlink w:anchor="Consumer" w:history="1">
        <w:r w:rsidR="000956C9" w:rsidRPr="000956C9">
          <w:rPr>
            <w:rStyle w:val="Hyperlink"/>
          </w:rPr>
          <w:t>consumer</w:t>
        </w:r>
      </w:hyperlink>
      <w:r>
        <w:t xml:space="preserve"> to act on such </w:t>
      </w:r>
      <w:hyperlink w:anchor="Consumer" w:history="1">
        <w:r w:rsidR="000956C9" w:rsidRPr="000956C9">
          <w:rPr>
            <w:rStyle w:val="Hyperlink"/>
          </w:rPr>
          <w:t>consumer</w:t>
        </w:r>
      </w:hyperlink>
      <w:r>
        <w:t>’s behalf.</w:t>
      </w:r>
    </w:p>
    <w:p w14:paraId="2882B773" w14:textId="77777777" w:rsidR="00933603" w:rsidRDefault="00933603" w:rsidP="00933603"/>
    <w:p w14:paraId="39C4708C" w14:textId="77777777" w:rsidR="008A5CCA" w:rsidRDefault="00933603" w:rsidP="008A5CCA">
      <w:pPr>
        <w:pStyle w:val="Heading3"/>
      </w:pPr>
      <w:bookmarkStart w:id="39" w:name="_Toc519854721"/>
      <w:r>
        <w:t xml:space="preserve">1798.145. </w:t>
      </w:r>
      <w:r w:rsidR="006E40D2">
        <w:t>[Exceptions]</w:t>
      </w:r>
      <w:bookmarkEnd w:id="39"/>
    </w:p>
    <w:p w14:paraId="401E866C" w14:textId="73F3542B" w:rsidR="00933603" w:rsidRDefault="00933603" w:rsidP="008A5CCA">
      <w:pPr>
        <w:ind w:left="720" w:hanging="720"/>
      </w:pPr>
      <w:r>
        <w:t xml:space="preserve">(a) </w:t>
      </w:r>
      <w:r w:rsidR="008A5CCA">
        <w:tab/>
      </w:r>
      <w:r>
        <w:t xml:space="preserve">The obligations imposed on businesses by this title shall not restrict a </w:t>
      </w:r>
      <w:hyperlink w:anchor="Business" w:history="1">
        <w:r w:rsidR="00DB6582" w:rsidRPr="00017AE1">
          <w:rPr>
            <w:rStyle w:val="Hyperlink"/>
          </w:rPr>
          <w:t>business</w:t>
        </w:r>
      </w:hyperlink>
      <w:r>
        <w:t>’ ability to:</w:t>
      </w:r>
    </w:p>
    <w:p w14:paraId="6E17B5B9" w14:textId="77777777" w:rsidR="00933603" w:rsidRDefault="00933603" w:rsidP="008A5CCA">
      <w:pPr>
        <w:ind w:left="1440" w:hanging="720"/>
      </w:pPr>
      <w:r>
        <w:t xml:space="preserve">(1) </w:t>
      </w:r>
      <w:r w:rsidR="008A5CCA">
        <w:tab/>
      </w:r>
      <w:r>
        <w:t>Comply with federal, state, or local laws.</w:t>
      </w:r>
    </w:p>
    <w:p w14:paraId="1EA367E8" w14:textId="77777777" w:rsidR="00933603" w:rsidRDefault="00933603" w:rsidP="008A5CCA">
      <w:pPr>
        <w:ind w:left="1440" w:hanging="720"/>
      </w:pPr>
      <w:r>
        <w:t xml:space="preserve">(2) </w:t>
      </w:r>
      <w:r w:rsidR="008A5CCA">
        <w:tab/>
      </w:r>
      <w:r>
        <w:t>Comply with a civil, criminal, or regulatory inquiry, investigation, subpoena, or summons by federal, state, or local authorities.</w:t>
      </w:r>
    </w:p>
    <w:p w14:paraId="7DD5DFC2" w14:textId="77777777" w:rsidR="00933603" w:rsidRDefault="00933603" w:rsidP="008A5CCA">
      <w:pPr>
        <w:ind w:left="1440" w:hanging="720"/>
      </w:pPr>
      <w:r>
        <w:t xml:space="preserve">(3) </w:t>
      </w:r>
      <w:r w:rsidR="008A5CCA">
        <w:tab/>
      </w:r>
      <w:r>
        <w:t xml:space="preserve">Cooperate with law enforcement agencies concerning conduct or activity that the </w:t>
      </w:r>
      <w:hyperlink w:anchor="Business" w:history="1">
        <w:r w:rsidR="00DB6582" w:rsidRPr="00017AE1">
          <w:rPr>
            <w:rStyle w:val="Hyperlink"/>
          </w:rPr>
          <w:t>business</w:t>
        </w:r>
      </w:hyperlink>
      <w:r>
        <w:t xml:space="preserve">, </w:t>
      </w:r>
      <w:hyperlink w:anchor="Service" w:history="1">
        <w:r w:rsidR="00196E14" w:rsidRPr="00196E14">
          <w:rPr>
            <w:rStyle w:val="Hyperlink"/>
          </w:rPr>
          <w:t>service</w:t>
        </w:r>
      </w:hyperlink>
      <w:r>
        <w:t xml:space="preserve"> provider, or </w:t>
      </w:r>
      <w:hyperlink w:anchor="Third_party" w:history="1">
        <w:r w:rsidR="00196E14" w:rsidRPr="00196E14">
          <w:rPr>
            <w:rStyle w:val="Hyperlink"/>
          </w:rPr>
          <w:t>third party</w:t>
        </w:r>
      </w:hyperlink>
      <w:r>
        <w:t xml:space="preserve"> reasonably and in good faith believes may violate federal, state, or local law.</w:t>
      </w:r>
    </w:p>
    <w:p w14:paraId="10F60353" w14:textId="77777777" w:rsidR="00933603" w:rsidRDefault="00933603" w:rsidP="008A5CCA">
      <w:pPr>
        <w:ind w:left="1440" w:hanging="720"/>
      </w:pPr>
      <w:r>
        <w:t xml:space="preserve">(4) </w:t>
      </w:r>
      <w:r w:rsidR="008A5CCA">
        <w:tab/>
      </w:r>
      <w:r>
        <w:t>Exercise or defend legal claims.</w:t>
      </w:r>
    </w:p>
    <w:p w14:paraId="48EA45B8" w14:textId="77777777" w:rsidR="00933603" w:rsidRDefault="00933603" w:rsidP="008A5CCA">
      <w:pPr>
        <w:ind w:left="1440" w:hanging="720"/>
      </w:pPr>
      <w:r>
        <w:t xml:space="preserve">(5) </w:t>
      </w:r>
      <w:r w:rsidR="008A5CCA">
        <w:tab/>
      </w:r>
      <w:r>
        <w:t xml:space="preserve">Collect, use, retain, sell, or disclose </w:t>
      </w:r>
      <w:hyperlink w:anchor="Consumer" w:history="1">
        <w:r w:rsidR="000956C9" w:rsidRPr="000956C9">
          <w:rPr>
            <w:rStyle w:val="Hyperlink"/>
          </w:rPr>
          <w:t>consumer</w:t>
        </w:r>
      </w:hyperlink>
      <w:r>
        <w:t xml:space="preserve"> information that is </w:t>
      </w:r>
      <w:hyperlink w:anchor="Deidentified" w:history="1">
        <w:r w:rsidRPr="009C2EAC">
          <w:rPr>
            <w:rStyle w:val="Hyperlink"/>
          </w:rPr>
          <w:t>deidentified</w:t>
        </w:r>
      </w:hyperlink>
      <w:r>
        <w:t xml:space="preserve"> or in the </w:t>
      </w:r>
      <w:hyperlink w:anchor="Aggregate_consumer_information" w:history="1">
        <w:r w:rsidRPr="002F0564">
          <w:rPr>
            <w:rStyle w:val="Hyperlink"/>
          </w:rPr>
          <w:t>aggregate consumer information</w:t>
        </w:r>
      </w:hyperlink>
      <w:r>
        <w:t>.</w:t>
      </w:r>
    </w:p>
    <w:p w14:paraId="5E817105" w14:textId="77777777" w:rsidR="00933603" w:rsidRDefault="00933603" w:rsidP="008A5CCA">
      <w:pPr>
        <w:ind w:left="1440" w:hanging="720"/>
      </w:pPr>
      <w:r>
        <w:t xml:space="preserve">(6) </w:t>
      </w:r>
      <w:r w:rsidR="008A5CCA">
        <w:tab/>
      </w:r>
      <w:r>
        <w:t xml:space="preserve">Collect or sell a </w:t>
      </w:r>
      <w:hyperlink w:anchor="Consumer" w:history="1">
        <w:r w:rsidR="000956C9" w:rsidRPr="000956C9">
          <w:rPr>
            <w:rStyle w:val="Hyperlink"/>
          </w:rPr>
          <w:t>consumer</w:t>
        </w:r>
      </w:hyperlink>
      <w:r>
        <w:t xml:space="preserve">’s </w:t>
      </w:r>
      <w:hyperlink w:anchor="Personal_information" w:history="1">
        <w:r w:rsidR="00167286" w:rsidRPr="00167286">
          <w:rPr>
            <w:rStyle w:val="Hyperlink"/>
          </w:rPr>
          <w:t>personal information</w:t>
        </w:r>
      </w:hyperlink>
      <w:r>
        <w:t xml:space="preserve"> if every aspect of that commercial conduct takes place wholly outside of California. For purposes of this title, commercial conduct takes place wholly outside of California if the </w:t>
      </w:r>
      <w:hyperlink w:anchor="Business" w:history="1">
        <w:r w:rsidR="00DB6582" w:rsidRPr="00017AE1">
          <w:rPr>
            <w:rStyle w:val="Hyperlink"/>
          </w:rPr>
          <w:t>business</w:t>
        </w:r>
      </w:hyperlink>
      <w:r>
        <w:t xml:space="preserve"> </w:t>
      </w:r>
      <w:hyperlink w:anchor="Collects" w:history="1">
        <w:r w:rsidR="00AA4957" w:rsidRPr="00AA4957">
          <w:rPr>
            <w:rStyle w:val="Hyperlink"/>
          </w:rPr>
          <w:t>collected</w:t>
        </w:r>
      </w:hyperlink>
      <w:r>
        <w:t xml:space="preserve"> that information while the </w:t>
      </w:r>
      <w:hyperlink w:anchor="Consumer" w:history="1">
        <w:r w:rsidR="000956C9" w:rsidRPr="000956C9">
          <w:rPr>
            <w:rStyle w:val="Hyperlink"/>
          </w:rPr>
          <w:t>consumer</w:t>
        </w:r>
      </w:hyperlink>
      <w:r>
        <w:t xml:space="preserve"> was outside of California, no part of the sale of the </w:t>
      </w:r>
      <w:hyperlink w:anchor="Consumer" w:history="1">
        <w:r w:rsidR="000956C9" w:rsidRPr="000956C9">
          <w:rPr>
            <w:rStyle w:val="Hyperlink"/>
          </w:rPr>
          <w:t>consumer</w:t>
        </w:r>
      </w:hyperlink>
      <w:r>
        <w:t xml:space="preserve">’s </w:t>
      </w:r>
      <w:hyperlink w:anchor="Personal_information" w:history="1">
        <w:r w:rsidR="00167286" w:rsidRPr="00167286">
          <w:rPr>
            <w:rStyle w:val="Hyperlink"/>
          </w:rPr>
          <w:t>personal information</w:t>
        </w:r>
      </w:hyperlink>
      <w:r>
        <w:t xml:space="preserve"> occurred in California, and no </w:t>
      </w:r>
      <w:hyperlink w:anchor="Personal_information" w:history="1">
        <w:r w:rsidR="00167286" w:rsidRPr="00167286">
          <w:rPr>
            <w:rStyle w:val="Hyperlink"/>
          </w:rPr>
          <w:t>personal information</w:t>
        </w:r>
      </w:hyperlink>
      <w:r>
        <w:t xml:space="preserve"> </w:t>
      </w:r>
      <w:hyperlink w:anchor="Collects" w:history="1">
        <w:r w:rsidR="00AA4957" w:rsidRPr="00AA4957">
          <w:rPr>
            <w:rStyle w:val="Hyperlink"/>
          </w:rPr>
          <w:t>collected</w:t>
        </w:r>
      </w:hyperlink>
      <w:r>
        <w:t xml:space="preserve"> while the </w:t>
      </w:r>
      <w:hyperlink w:anchor="Consumer" w:history="1">
        <w:r w:rsidR="000956C9" w:rsidRPr="000956C9">
          <w:rPr>
            <w:rStyle w:val="Hyperlink"/>
          </w:rPr>
          <w:t>consumer</w:t>
        </w:r>
      </w:hyperlink>
      <w:r>
        <w:t xml:space="preserve"> was in California is </w:t>
      </w:r>
      <w:hyperlink w:anchor="Sell" w:history="1">
        <w:r w:rsidR="00AA15A5" w:rsidRPr="00AA15A5">
          <w:rPr>
            <w:rStyle w:val="Hyperlink"/>
          </w:rPr>
          <w:t>sold</w:t>
        </w:r>
      </w:hyperlink>
      <w:r>
        <w:t xml:space="preserve">. This paragraph shall not permit a </w:t>
      </w:r>
      <w:hyperlink w:anchor="Business" w:history="1">
        <w:r w:rsidR="00DB6582" w:rsidRPr="00017AE1">
          <w:rPr>
            <w:rStyle w:val="Hyperlink"/>
          </w:rPr>
          <w:t>business</w:t>
        </w:r>
      </w:hyperlink>
      <w:r>
        <w:t xml:space="preserve"> from storing, including on a </w:t>
      </w:r>
      <w:hyperlink w:anchor="Device" w:history="1">
        <w:r w:rsidR="00ED6BF7" w:rsidRPr="00ED6BF7">
          <w:rPr>
            <w:rStyle w:val="Hyperlink"/>
          </w:rPr>
          <w:t>device</w:t>
        </w:r>
      </w:hyperlink>
      <w:r>
        <w:t xml:space="preserve">, </w:t>
      </w:r>
      <w:hyperlink w:anchor="Personal_information" w:history="1">
        <w:r w:rsidR="00167286" w:rsidRPr="00167286">
          <w:rPr>
            <w:rStyle w:val="Hyperlink"/>
          </w:rPr>
          <w:t>personal information</w:t>
        </w:r>
      </w:hyperlink>
      <w:r>
        <w:t xml:space="preserve"> about a </w:t>
      </w:r>
      <w:hyperlink w:anchor="Consumer" w:history="1">
        <w:r w:rsidR="000956C9" w:rsidRPr="000956C9">
          <w:rPr>
            <w:rStyle w:val="Hyperlink"/>
          </w:rPr>
          <w:t>consumer</w:t>
        </w:r>
      </w:hyperlink>
      <w:r>
        <w:t xml:space="preserve"> when the </w:t>
      </w:r>
      <w:hyperlink w:anchor="Consumer" w:history="1">
        <w:r w:rsidR="000956C9" w:rsidRPr="000956C9">
          <w:rPr>
            <w:rStyle w:val="Hyperlink"/>
          </w:rPr>
          <w:t>consumer</w:t>
        </w:r>
      </w:hyperlink>
      <w:r>
        <w:t xml:space="preserve"> is in California and then collecting that </w:t>
      </w:r>
      <w:hyperlink w:anchor="Personal_information" w:history="1">
        <w:r w:rsidR="00167286" w:rsidRPr="00167286">
          <w:rPr>
            <w:rStyle w:val="Hyperlink"/>
          </w:rPr>
          <w:t>personal information</w:t>
        </w:r>
      </w:hyperlink>
      <w:r>
        <w:t xml:space="preserve"> when the </w:t>
      </w:r>
      <w:hyperlink w:anchor="Consumer" w:history="1">
        <w:r w:rsidR="000956C9" w:rsidRPr="000956C9">
          <w:rPr>
            <w:rStyle w:val="Hyperlink"/>
          </w:rPr>
          <w:t>consumer</w:t>
        </w:r>
      </w:hyperlink>
      <w:r>
        <w:t xml:space="preserve"> and stored </w:t>
      </w:r>
      <w:hyperlink w:anchor="Personal_information" w:history="1">
        <w:r w:rsidR="00167286" w:rsidRPr="00167286">
          <w:rPr>
            <w:rStyle w:val="Hyperlink"/>
          </w:rPr>
          <w:t>personal information</w:t>
        </w:r>
      </w:hyperlink>
      <w:r>
        <w:t xml:space="preserve"> is outside of California.</w:t>
      </w:r>
    </w:p>
    <w:p w14:paraId="26D9AA1B" w14:textId="77777777" w:rsidR="00933603" w:rsidRDefault="00933603" w:rsidP="008A5CCA">
      <w:pPr>
        <w:ind w:left="720" w:hanging="720"/>
      </w:pPr>
      <w:r>
        <w:t xml:space="preserve">(b) </w:t>
      </w:r>
      <w:r w:rsidR="008A5CCA">
        <w:tab/>
      </w:r>
      <w:r>
        <w:t xml:space="preserve">The obligations imposed on businesses by Sections 1798.110 to 1798.135, inclusive, shall not apply where compliance by the </w:t>
      </w:r>
      <w:hyperlink w:anchor="Business" w:history="1">
        <w:r w:rsidR="00DB6582" w:rsidRPr="00017AE1">
          <w:rPr>
            <w:rStyle w:val="Hyperlink"/>
          </w:rPr>
          <w:t>business</w:t>
        </w:r>
      </w:hyperlink>
      <w:r>
        <w:t xml:space="preserve"> with the title would violate an evidentiary privilege under California law and shall not prevent a </w:t>
      </w:r>
      <w:hyperlink w:anchor="Business" w:history="1">
        <w:r w:rsidR="00DB6582" w:rsidRPr="00017AE1">
          <w:rPr>
            <w:rStyle w:val="Hyperlink"/>
          </w:rPr>
          <w:t>business</w:t>
        </w:r>
      </w:hyperlink>
      <w:r>
        <w:t xml:space="preserve"> from providing the </w:t>
      </w:r>
      <w:hyperlink w:anchor="Personal_information" w:history="1">
        <w:r w:rsidR="00167286" w:rsidRPr="00167286">
          <w:rPr>
            <w:rStyle w:val="Hyperlink"/>
          </w:rPr>
          <w:t>personal information</w:t>
        </w:r>
      </w:hyperlink>
      <w:r>
        <w:t xml:space="preserve"> of a </w:t>
      </w:r>
      <w:hyperlink w:anchor="Consumer" w:history="1">
        <w:r w:rsidR="000956C9" w:rsidRPr="000956C9">
          <w:rPr>
            <w:rStyle w:val="Hyperlink"/>
          </w:rPr>
          <w:t>consumer</w:t>
        </w:r>
      </w:hyperlink>
      <w:r>
        <w:t xml:space="preserve"> to a person covered by an evidentiary privilege under California law as part of a privileged communication.</w:t>
      </w:r>
    </w:p>
    <w:p w14:paraId="73C49867" w14:textId="626E228A" w:rsidR="00CF6EDC" w:rsidRDefault="00933603" w:rsidP="00355E1C">
      <w:pPr>
        <w:tabs>
          <w:tab w:val="left" w:pos="720"/>
        </w:tabs>
        <w:ind w:left="1440" w:hanging="1440"/>
      </w:pPr>
      <w:r>
        <w:t>(c)</w:t>
      </w:r>
      <w:r w:rsidR="00355E1C">
        <w:tab/>
      </w:r>
      <w:r w:rsidR="00CF6EDC">
        <w:t xml:space="preserve">(1) </w:t>
      </w:r>
      <w:r w:rsidR="00355E1C">
        <w:tab/>
      </w:r>
      <w:r w:rsidR="00CF6EDC">
        <w:t>This title shall not apply to any of the following:</w:t>
      </w:r>
    </w:p>
    <w:p w14:paraId="16BE09D6" w14:textId="03F47FF9" w:rsidR="00CF6EDC" w:rsidRDefault="00CF6EDC" w:rsidP="00355E1C">
      <w:pPr>
        <w:ind w:left="2160" w:hanging="720"/>
      </w:pPr>
      <w:r>
        <w:t xml:space="preserve">(A) </w:t>
      </w:r>
      <w:r w:rsidR="00355E1C">
        <w:tab/>
      </w:r>
      <w:r>
        <w:t>Medical information governed by the Confidentiality of Medical Information Act (Part 2.6 (commencing with Section 56) of Division 1) or protected health information that is collected by a covered entity or business associate governed by the privacy, security, and breach notification rules issued by the United States Department of Health and Human Services, Parts 160 and 164 of Title 45 of the Code of Federal Regulations, established pursuant to the Health Insurance Portability and Accountability Act of 1996 (Public Law 104-191) and the Health Information Technology for Economic and Clinical Health Act (Public Law 111-5).</w:t>
      </w:r>
    </w:p>
    <w:p w14:paraId="4E1D87E0" w14:textId="6D2F7628" w:rsidR="00CF6EDC" w:rsidRDefault="00CF6EDC" w:rsidP="00355E1C">
      <w:pPr>
        <w:ind w:left="2160" w:hanging="720"/>
      </w:pPr>
      <w:r>
        <w:t xml:space="preserve">(B) </w:t>
      </w:r>
      <w:r w:rsidR="00355E1C">
        <w:tab/>
      </w:r>
      <w:r>
        <w:t>A provider of health care governed by the Confidentiality of Medical Information Act (Part 2.6 (commencing with Section 56) of Division 1) or a covered entity governed by the privacy, security, and breach notification rules issued by the United States Department of Health and Human Services, Parts 160 and 164 of Title 45 of the Code of Federal Regulations, established pursuant to the Health Insurance Portability and Accountability Act of 1996 (Public Law 104-191), to the extent the provider or covered entity maintains patient information in the same manner as medical information or protected health information as described in subparagraph (A) of this section.</w:t>
      </w:r>
    </w:p>
    <w:p w14:paraId="6774B756" w14:textId="7F826055" w:rsidR="00CF6EDC" w:rsidRDefault="00CF6EDC" w:rsidP="00355E1C">
      <w:pPr>
        <w:ind w:left="2160" w:hanging="720"/>
      </w:pPr>
      <w:r>
        <w:t>(C)</w:t>
      </w:r>
      <w:r w:rsidR="00355E1C">
        <w:tab/>
      </w:r>
      <w:r>
        <w:t>Information collected as part of a clinical trial subject to the Federal Policy for the Protection of Human Subjects, also known as the Common Rule, pursuant to good clinical practice guidelines issued by the International Council for Harmonisation or pursuant to human subject protection requirements of the United States Food and Drug Administration.</w:t>
      </w:r>
    </w:p>
    <w:p w14:paraId="075F86C2" w14:textId="7FF5EB08" w:rsidR="00933603" w:rsidRDefault="00CF6EDC" w:rsidP="00355E1C">
      <w:pPr>
        <w:ind w:left="1440" w:hanging="720"/>
      </w:pPr>
      <w:r>
        <w:t xml:space="preserve">(2) </w:t>
      </w:r>
      <w:r w:rsidR="00355E1C">
        <w:tab/>
      </w:r>
      <w:r>
        <w:t>For purposes of this subdivision, the definitions of “medical information” and “provider of health care” in Section 56.05 shall apply and the definitions of “business associate,” “covered entity,” and “protected health information” in Section 160.103 of Title 45 of the Code of Federal Regulations shall apply.</w:t>
      </w:r>
    </w:p>
    <w:p w14:paraId="76C175BF" w14:textId="67B81746" w:rsidR="00933603" w:rsidRDefault="00933603" w:rsidP="00A97413">
      <w:pPr>
        <w:tabs>
          <w:tab w:val="left" w:pos="720"/>
        </w:tabs>
        <w:ind w:left="1440" w:hanging="1440"/>
      </w:pPr>
      <w:r>
        <w:t xml:space="preserve">(d) </w:t>
      </w:r>
      <w:r w:rsidR="008A5CCA">
        <w:tab/>
      </w:r>
      <w:r w:rsidR="008059A9">
        <w:t>(1)</w:t>
      </w:r>
      <w:r w:rsidR="008059A9">
        <w:tab/>
      </w:r>
      <w:r>
        <w:t xml:space="preserve">This title shall not apply to </w:t>
      </w:r>
      <w:r w:rsidR="008059A9">
        <w:t xml:space="preserve">an activity involving the collection, maintenance, disclosure, sale, communication, or use of any personal information bearing on a consumer’s credit worthiness, credit standing, credit capacity, character, general reputation, personal characteristics, or mode of living by </w:t>
      </w:r>
      <w:r>
        <w:t xml:space="preserve">a </w:t>
      </w:r>
      <w:hyperlink w:anchor="Consumer" w:history="1">
        <w:r w:rsidR="000956C9" w:rsidRPr="000956C9">
          <w:rPr>
            <w:rStyle w:val="Hyperlink"/>
          </w:rPr>
          <w:t>consumer</w:t>
        </w:r>
      </w:hyperlink>
      <w:r>
        <w:t xml:space="preserve"> reporting agency</w:t>
      </w:r>
      <w:r w:rsidR="001D1AE2">
        <w:t xml:space="preserve">, as defined in subdivision (f) of Section 1681a of Title 15 of the United State Code, by a furnisher of information, as set forth in Section 1681s-2 of Title 15 of the United States Code, who provides information for use in a consumer report, </w:t>
      </w:r>
      <w:r>
        <w:t xml:space="preserve"> as defined </w:t>
      </w:r>
      <w:r w:rsidR="001D1AE2">
        <w:t>in</w:t>
      </w:r>
      <w:r>
        <w:t xml:space="preserve"> subdivision (d) of Section 1681a of Title 15 of the United States Code,</w:t>
      </w:r>
      <w:r w:rsidR="001D1AE2">
        <w:t xml:space="preserve"> by a user of a consumer report as set forth in Section 1681b of Title 15 of the United States Code</w:t>
      </w:r>
      <w:r>
        <w:t>.</w:t>
      </w:r>
    </w:p>
    <w:p w14:paraId="755E0DEF" w14:textId="38FB6452" w:rsidR="001D1AE2" w:rsidRDefault="001D1AE2" w:rsidP="00A97413">
      <w:pPr>
        <w:ind w:left="1440" w:hanging="720"/>
      </w:pPr>
      <w:r>
        <w:t>(2)</w:t>
      </w:r>
      <w:r>
        <w:tab/>
      </w:r>
      <w:r w:rsidRPr="00A97413">
        <w:t>Paragraph (1) shall apply only to the extent that such activity involving the collection, maintenance, disclosure, sale, communication, or use of such information by that agency, furnisher, or user is subject to regulation under the Fair Credit Reporting Act, section 1681 et seq., Title 15 of the United States Code and the information is not used, communicated, disclosed, or sold except as authorized by the Fair Credit Reporting Act.</w:t>
      </w:r>
    </w:p>
    <w:p w14:paraId="709F095A" w14:textId="4F92A1EA" w:rsidR="001D1AE2" w:rsidRDefault="001D1AE2" w:rsidP="00A97413">
      <w:pPr>
        <w:ind w:left="1440" w:hanging="720"/>
      </w:pPr>
      <w:r>
        <w:t>(3)</w:t>
      </w:r>
      <w:r>
        <w:tab/>
        <w:t>This subdivision shall not apply to Section 1798.150.</w:t>
      </w:r>
    </w:p>
    <w:p w14:paraId="76CF2635" w14:textId="62917B86" w:rsidR="00933603" w:rsidRDefault="00933603" w:rsidP="008A5CCA">
      <w:pPr>
        <w:ind w:left="720" w:hanging="720"/>
      </w:pPr>
      <w:r>
        <w:t xml:space="preserve">(e) </w:t>
      </w:r>
      <w:r w:rsidR="008A5CCA">
        <w:tab/>
      </w:r>
      <w:r>
        <w:t xml:space="preserve">This title shall not apply to </w:t>
      </w:r>
      <w:hyperlink w:anchor="Personal_information" w:history="1">
        <w:r w:rsidR="00167286" w:rsidRPr="00167286">
          <w:rPr>
            <w:rStyle w:val="Hyperlink"/>
          </w:rPr>
          <w:t>personal information</w:t>
        </w:r>
      </w:hyperlink>
      <w:r>
        <w:t xml:space="preserve"> </w:t>
      </w:r>
      <w:hyperlink w:anchor="Collects" w:history="1">
        <w:r w:rsidR="00AA4957" w:rsidRPr="00AA4957">
          <w:rPr>
            <w:rStyle w:val="Hyperlink"/>
          </w:rPr>
          <w:t>collected</w:t>
        </w:r>
      </w:hyperlink>
      <w:r>
        <w:t xml:space="preserve">, </w:t>
      </w:r>
      <w:hyperlink w:anchor="Processing" w:history="1">
        <w:hyperlink w:anchor="Processing" w:history="1">
          <w:r w:rsidR="00AA15A5" w:rsidRPr="00AA15A5">
            <w:rPr>
              <w:rStyle w:val="Hyperlink"/>
            </w:rPr>
            <w:t>processed</w:t>
          </w:r>
        </w:hyperlink>
      </w:hyperlink>
      <w:r>
        <w:t xml:space="preserve">, </w:t>
      </w:r>
      <w:hyperlink w:anchor="Sell" w:history="1">
        <w:hyperlink w:anchor="Sell" w:history="1">
          <w:r w:rsidR="00AA15A5" w:rsidRPr="00AA15A5">
            <w:rPr>
              <w:rStyle w:val="Hyperlink"/>
            </w:rPr>
            <w:t>sold</w:t>
          </w:r>
        </w:hyperlink>
      </w:hyperlink>
      <w:r>
        <w:t xml:space="preserve">, or disclosed pursuant to the federal Gramm-Leach-Bliley Act (Public Law 106-102), and implementing regulations, </w:t>
      </w:r>
      <w:r w:rsidR="00355E1C">
        <w:t>or the California Financial Information Privacy Act (Division 1.4 (commencing with Section 4050) of the Financial Code). This subdivision shall not apply to Section 1798.150.</w:t>
      </w:r>
    </w:p>
    <w:p w14:paraId="03F9A8FB" w14:textId="796DB180" w:rsidR="00933603" w:rsidRDefault="00933603" w:rsidP="008A5CCA">
      <w:pPr>
        <w:ind w:left="720" w:hanging="720"/>
      </w:pPr>
      <w:r>
        <w:t xml:space="preserve">(f) </w:t>
      </w:r>
      <w:r w:rsidR="008A5CCA">
        <w:tab/>
      </w:r>
      <w:r>
        <w:t xml:space="preserve">This title shall not apply to </w:t>
      </w:r>
      <w:hyperlink w:anchor="Personal_information" w:history="1">
        <w:r w:rsidR="00167286" w:rsidRPr="00167286">
          <w:rPr>
            <w:rStyle w:val="Hyperlink"/>
          </w:rPr>
          <w:t>personal information</w:t>
        </w:r>
      </w:hyperlink>
      <w:r>
        <w:t xml:space="preserve"> </w:t>
      </w:r>
      <w:hyperlink w:anchor="Collects" w:history="1">
        <w:r w:rsidR="00AA4957" w:rsidRPr="00AA4957">
          <w:rPr>
            <w:rStyle w:val="Hyperlink"/>
          </w:rPr>
          <w:t>collected</w:t>
        </w:r>
      </w:hyperlink>
      <w:r>
        <w:t xml:space="preserve">, </w:t>
      </w:r>
      <w:hyperlink w:anchor="Processing" w:history="1">
        <w:r w:rsidR="00AA15A5" w:rsidRPr="00AA15A5">
          <w:rPr>
            <w:rStyle w:val="Hyperlink"/>
          </w:rPr>
          <w:t>processed</w:t>
        </w:r>
      </w:hyperlink>
      <w:r>
        <w:t xml:space="preserve">, </w:t>
      </w:r>
      <w:hyperlink w:anchor="Sell" w:history="1">
        <w:r w:rsidR="00AA15A5" w:rsidRPr="00AA15A5">
          <w:rPr>
            <w:rStyle w:val="Hyperlink"/>
          </w:rPr>
          <w:t>sold</w:t>
        </w:r>
      </w:hyperlink>
      <w:r>
        <w:t>, or disclosed pursuant to the Driver’s Privacy Protection Act of 1994 (18 U.S.C. Sec. 2721 et seq.)</w:t>
      </w:r>
      <w:r w:rsidR="00355E1C">
        <w:t>. This subdivision shall not apply to Section 1798.150.</w:t>
      </w:r>
    </w:p>
    <w:p w14:paraId="4A9824B4" w14:textId="5D42A017" w:rsidR="00393AE0" w:rsidRPr="001E261B" w:rsidRDefault="00393AE0" w:rsidP="00393AE0">
      <w:pPr>
        <w:tabs>
          <w:tab w:val="left" w:pos="720"/>
        </w:tabs>
        <w:ind w:left="1440" w:hanging="1440"/>
        <w:rPr>
          <w:rFonts w:ascii="Verdana" w:eastAsia="Times New Roman" w:hAnsi="Verdana" w:cs="Times New Roman"/>
          <w:szCs w:val="24"/>
        </w:rPr>
      </w:pPr>
      <w:r w:rsidRPr="001E261B">
        <w:rPr>
          <w:rFonts w:ascii="inherit" w:eastAsia="Times New Roman" w:hAnsi="inherit" w:cs="Times New Roman"/>
          <w:iCs/>
          <w:szCs w:val="24"/>
          <w:bdr w:val="none" w:sz="0" w:space="0" w:color="auto" w:frame="1"/>
        </w:rPr>
        <w:t>(g) </w:t>
      </w:r>
      <w:r w:rsidRPr="001E261B">
        <w:rPr>
          <w:rFonts w:ascii="inherit" w:eastAsia="Times New Roman" w:hAnsi="inherit" w:cs="Times New Roman"/>
          <w:iCs/>
          <w:szCs w:val="24"/>
          <w:bdr w:val="none" w:sz="0" w:space="0" w:color="auto" w:frame="1"/>
        </w:rPr>
        <w:tab/>
        <w:t xml:space="preserve">(1) </w:t>
      </w:r>
      <w:r w:rsidRPr="001E261B">
        <w:rPr>
          <w:rFonts w:ascii="inherit" w:eastAsia="Times New Roman" w:hAnsi="inherit" w:cs="Times New Roman"/>
          <w:iCs/>
          <w:szCs w:val="24"/>
          <w:bdr w:val="none" w:sz="0" w:space="0" w:color="auto" w:frame="1"/>
        </w:rPr>
        <w:tab/>
        <w:t xml:space="preserve">Section 1798.120 shall not apply to vehicle information or ownership information retained or shared between a new motor vehicle dealer, as defined in Section 426 of the Vehicle Code, and the vehicle’s manufacturer, as defined in Section 672 of the Vehicle Code, if the </w:t>
      </w:r>
      <w:r w:rsidRPr="001E261B">
        <w:rPr>
          <w:szCs w:val="24"/>
        </w:rPr>
        <w:t>vehicle</w:t>
      </w:r>
      <w:r w:rsidRPr="001E261B">
        <w:rPr>
          <w:rFonts w:ascii="inherit" w:eastAsia="Times New Roman" w:hAnsi="inherit" w:cs="Times New Roman"/>
          <w:iCs/>
          <w:szCs w:val="24"/>
          <w:bdr w:val="none" w:sz="0" w:space="0" w:color="auto" w:frame="1"/>
        </w:rPr>
        <w:t xml:space="preserve"> or ownership information is shared for the purpose of effectuating, or in anticipation of effectuating, a vehicle repair covered by a vehicle warranty or a recall conducted pursuant to Sections 30118 to 30120, inclusive, of Title 49 of the United States Code, provided that the new motor vehicle dealer or vehicle manufacturer with which that vehicle information or ownership information is shared does not sell, share, or use that information for any other purpose.</w:t>
      </w:r>
    </w:p>
    <w:p w14:paraId="49C4DC11" w14:textId="7EBD8CCC" w:rsidR="00393AE0" w:rsidRPr="00393AE0" w:rsidRDefault="00393AE0" w:rsidP="00393AE0">
      <w:pPr>
        <w:ind w:left="1440" w:hanging="720"/>
        <w:rPr>
          <w:rFonts w:ascii="Verdana" w:eastAsia="Times New Roman" w:hAnsi="Verdana" w:cs="Times New Roman"/>
          <w:color w:val="333333"/>
          <w:szCs w:val="24"/>
        </w:rPr>
      </w:pPr>
      <w:r w:rsidRPr="001E261B">
        <w:rPr>
          <w:rFonts w:ascii="inherit" w:eastAsia="Times New Roman" w:hAnsi="inherit" w:cs="Times New Roman"/>
          <w:iCs/>
          <w:szCs w:val="24"/>
          <w:bdr w:val="none" w:sz="0" w:space="0" w:color="auto" w:frame="1"/>
        </w:rPr>
        <w:t>(2) </w:t>
      </w:r>
      <w:r w:rsidRPr="001E261B">
        <w:rPr>
          <w:rFonts w:ascii="inherit" w:eastAsia="Times New Roman" w:hAnsi="inherit" w:cs="Times New Roman"/>
          <w:iCs/>
          <w:szCs w:val="24"/>
          <w:bdr w:val="none" w:sz="0" w:space="0" w:color="auto" w:frame="1"/>
        </w:rPr>
        <w:tab/>
        <w:t>For purposes of this subdivision:</w:t>
      </w:r>
    </w:p>
    <w:p w14:paraId="203B4761" w14:textId="6F72E055" w:rsidR="00393AE0" w:rsidRPr="00393AE0" w:rsidRDefault="00393AE0" w:rsidP="00393AE0">
      <w:pPr>
        <w:ind w:left="2160" w:hanging="720"/>
        <w:rPr>
          <w:szCs w:val="24"/>
        </w:rPr>
      </w:pPr>
      <w:r w:rsidRPr="00393AE0">
        <w:rPr>
          <w:szCs w:val="24"/>
        </w:rPr>
        <w:t>(A) </w:t>
      </w:r>
      <w:r w:rsidRPr="00393AE0">
        <w:rPr>
          <w:szCs w:val="24"/>
        </w:rPr>
        <w:tab/>
        <w:t>“Vehicle information” means the vehicle information number, make, model, year, and odometer reading.</w:t>
      </w:r>
    </w:p>
    <w:p w14:paraId="7C87E185" w14:textId="06926997" w:rsidR="00393AE0" w:rsidRPr="00393AE0" w:rsidRDefault="00393AE0" w:rsidP="00393AE0">
      <w:pPr>
        <w:ind w:left="2160" w:hanging="720"/>
        <w:rPr>
          <w:rFonts w:ascii="Verdana" w:eastAsia="Times New Roman" w:hAnsi="Verdana" w:cs="Times New Roman"/>
          <w:color w:val="333333"/>
          <w:szCs w:val="24"/>
        </w:rPr>
      </w:pPr>
      <w:r w:rsidRPr="00393AE0">
        <w:rPr>
          <w:szCs w:val="24"/>
        </w:rPr>
        <w:t>(B) </w:t>
      </w:r>
      <w:r w:rsidRPr="00393AE0">
        <w:rPr>
          <w:szCs w:val="24"/>
        </w:rPr>
        <w:tab/>
        <w:t>“Ownership information” means the name or names of the registered owner or owners and the contact information for the owner or owners.</w:t>
      </w:r>
    </w:p>
    <w:p w14:paraId="0CCC531E" w14:textId="3B0D6634" w:rsidR="00A42658" w:rsidRPr="0007524E" w:rsidRDefault="00A42658" w:rsidP="00395072">
      <w:pPr>
        <w:tabs>
          <w:tab w:val="left" w:pos="720"/>
        </w:tabs>
        <w:ind w:left="1440" w:hanging="1440"/>
        <w:rPr>
          <w:szCs w:val="24"/>
        </w:rPr>
      </w:pPr>
      <w:r w:rsidRPr="00393AE0">
        <w:rPr>
          <w:szCs w:val="24"/>
        </w:rPr>
        <w:t>(</w:t>
      </w:r>
      <w:r w:rsidR="00393AE0">
        <w:rPr>
          <w:szCs w:val="24"/>
        </w:rPr>
        <w:t>h</w:t>
      </w:r>
      <w:r w:rsidRPr="00393AE0">
        <w:rPr>
          <w:szCs w:val="24"/>
        </w:rPr>
        <w:t>) </w:t>
      </w:r>
      <w:r w:rsidRPr="0007524E">
        <w:rPr>
          <w:szCs w:val="24"/>
        </w:rPr>
        <w:tab/>
        <w:t xml:space="preserve">(1) </w:t>
      </w:r>
      <w:r w:rsidRPr="0007524E">
        <w:rPr>
          <w:szCs w:val="24"/>
        </w:rPr>
        <w:tab/>
        <w:t>This title shall not apply to any of the following:</w:t>
      </w:r>
    </w:p>
    <w:p w14:paraId="159D54BB" w14:textId="5D1F7E35" w:rsidR="00A42658" w:rsidRPr="00395072" w:rsidRDefault="00A42658" w:rsidP="00395072">
      <w:pPr>
        <w:ind w:left="2160" w:hanging="720"/>
      </w:pPr>
      <w:r w:rsidRPr="0007524E">
        <w:rPr>
          <w:szCs w:val="24"/>
        </w:rPr>
        <w:t>(A) </w:t>
      </w:r>
      <w:r w:rsidRPr="00417D71">
        <w:rPr>
          <w:szCs w:val="24"/>
        </w:rPr>
        <w:tab/>
        <w:t>Personal information that</w:t>
      </w:r>
      <w:r w:rsidRPr="00395072">
        <w:t xml:space="preserve"> is collected by a business about a natural person in the course of the natural person acting as a job applicant to, an employee of, owner of, director of, officer of, medical staff member of, or contractor of that business to the extent that the natural person’s personal information is collected and used by the business solely within the context of the natural person’s role or former role as a job applicant to, an employee of, owner of, director of, officer of, medical staff member of, or a contractor of that business.</w:t>
      </w:r>
    </w:p>
    <w:p w14:paraId="4FC85190" w14:textId="1AD7D2ED" w:rsidR="00A42658" w:rsidRPr="00395072" w:rsidRDefault="00A42658" w:rsidP="00395072">
      <w:pPr>
        <w:ind w:left="2160" w:hanging="720"/>
      </w:pPr>
      <w:r w:rsidRPr="00395072">
        <w:t>(B) </w:t>
      </w:r>
      <w:r>
        <w:tab/>
      </w:r>
      <w:r w:rsidRPr="00395072">
        <w:t>Personal information that is collected by a business that is emergency contact information of the natural person acting as a job applicant to, an employee of, owner of, director of, officer of, medical staff member of, or contractor of that business to the extent that the personal information is collected and used solely within the context of having an emergency contact on file.</w:t>
      </w:r>
    </w:p>
    <w:p w14:paraId="52EDF407" w14:textId="24C73E99" w:rsidR="00A42658" w:rsidRPr="00395072" w:rsidRDefault="00A42658" w:rsidP="00395072">
      <w:pPr>
        <w:ind w:left="2160" w:hanging="720"/>
      </w:pPr>
      <w:r w:rsidRPr="00395072">
        <w:t>(C) </w:t>
      </w:r>
      <w:r>
        <w:tab/>
      </w:r>
      <w:r w:rsidRPr="00395072">
        <w:t>Personal information that is necessary for the business to retain to administer benefits for another natural person relating to the natural person acting as a job applicant to, an employee of, owner of, director of, officer of, medical staff member of, or contractor of that business to the extent that the personal information is collected and used solely within the context of administering those benefits.</w:t>
      </w:r>
    </w:p>
    <w:p w14:paraId="0DB78DE8" w14:textId="04073F8C" w:rsidR="00A42658" w:rsidRPr="00395072" w:rsidRDefault="00A42658" w:rsidP="00395072">
      <w:pPr>
        <w:ind w:left="1440" w:hanging="720"/>
      </w:pPr>
      <w:r w:rsidRPr="00395072">
        <w:t>(2) </w:t>
      </w:r>
      <w:r>
        <w:tab/>
      </w:r>
      <w:r w:rsidRPr="00395072">
        <w:t>For purposes of this subdivision:</w:t>
      </w:r>
    </w:p>
    <w:p w14:paraId="55CBBD32" w14:textId="0B39FCFA" w:rsidR="00A42658" w:rsidRPr="00395072" w:rsidRDefault="00A42658" w:rsidP="00395072">
      <w:pPr>
        <w:ind w:left="2160" w:hanging="720"/>
      </w:pPr>
      <w:r w:rsidRPr="00395072">
        <w:t>(A) </w:t>
      </w:r>
      <w:r>
        <w:tab/>
      </w:r>
      <w:r w:rsidRPr="00395072">
        <w:t>“Contractor” means a natural person who provides any service to a business pursuant to a written contract.</w:t>
      </w:r>
    </w:p>
    <w:p w14:paraId="0425FEAF" w14:textId="0CA10877" w:rsidR="00A42658" w:rsidRPr="00395072" w:rsidRDefault="00A42658" w:rsidP="00395072">
      <w:pPr>
        <w:ind w:left="2160" w:hanging="720"/>
      </w:pPr>
      <w:r w:rsidRPr="00395072">
        <w:t>(B) </w:t>
      </w:r>
      <w:r>
        <w:tab/>
      </w:r>
      <w:r w:rsidRPr="00395072">
        <w:t>“Director” means a natural person designated in the articles of incorporation as such or elected by the incorporators and natural persons designated, elected, or appointed by any other name or title to act as directors, and their successors.</w:t>
      </w:r>
    </w:p>
    <w:p w14:paraId="40A8390B" w14:textId="61DE661C" w:rsidR="00A42658" w:rsidRPr="00395072" w:rsidRDefault="00A42658" w:rsidP="00395072">
      <w:pPr>
        <w:ind w:left="2160" w:hanging="720"/>
      </w:pPr>
      <w:r w:rsidRPr="00395072">
        <w:t>(C) </w:t>
      </w:r>
      <w:r>
        <w:tab/>
      </w:r>
      <w:r w:rsidRPr="00395072">
        <w:t>“Medical staff member” means a licensed physician and surgeon, dentist, or podiatrist, licensed pursuant to Division 2 (commencing with Section 500) of the Business and Professions Code and a clinical psychologist as defined in Section 1316.5 of the Health and Safety Code.</w:t>
      </w:r>
    </w:p>
    <w:p w14:paraId="10A1410D" w14:textId="16EB846B" w:rsidR="00A42658" w:rsidRPr="00395072" w:rsidRDefault="00A42658" w:rsidP="00395072">
      <w:pPr>
        <w:ind w:left="2160" w:hanging="720"/>
      </w:pPr>
      <w:r w:rsidRPr="00395072">
        <w:t>(D) </w:t>
      </w:r>
      <w:r>
        <w:tab/>
      </w:r>
      <w:r w:rsidRPr="00395072">
        <w:t>“Officer” means a natural person elected or appointed by the board of directors to manage the daily operations of a corporation, such as a chief executive officer, president, secretary, or treasurer.</w:t>
      </w:r>
    </w:p>
    <w:p w14:paraId="15495256" w14:textId="2265B952" w:rsidR="00A42658" w:rsidRPr="00395072" w:rsidRDefault="00A42658" w:rsidP="00395072">
      <w:pPr>
        <w:ind w:left="2160" w:hanging="720"/>
      </w:pPr>
      <w:r w:rsidRPr="00395072">
        <w:t>(E) </w:t>
      </w:r>
      <w:r>
        <w:tab/>
      </w:r>
      <w:r w:rsidRPr="00395072">
        <w:t>“Owner” means a natural person who meets one of the following:</w:t>
      </w:r>
    </w:p>
    <w:p w14:paraId="38E87313" w14:textId="5ED37E99" w:rsidR="00A42658" w:rsidRPr="00395072" w:rsidRDefault="00A42658" w:rsidP="00395072">
      <w:pPr>
        <w:ind w:left="2880" w:hanging="720"/>
      </w:pPr>
      <w:r w:rsidRPr="00395072">
        <w:t>(i) </w:t>
      </w:r>
      <w:r>
        <w:tab/>
      </w:r>
      <w:r w:rsidRPr="00395072">
        <w:t>Has ownership of, or the power to vote, more than 50 percent of the outstanding shares of any class of voting security of a business.</w:t>
      </w:r>
    </w:p>
    <w:p w14:paraId="489384D5" w14:textId="7ADE0371" w:rsidR="00A42658" w:rsidRPr="00395072" w:rsidRDefault="00A42658" w:rsidP="00395072">
      <w:pPr>
        <w:ind w:left="2880" w:hanging="720"/>
      </w:pPr>
      <w:r w:rsidRPr="00395072">
        <w:t>(ii) </w:t>
      </w:r>
      <w:r>
        <w:tab/>
      </w:r>
      <w:r w:rsidRPr="00395072">
        <w:t>Has control in any manner over the election of a majority of the directors or of individuals exercising similar functions.</w:t>
      </w:r>
    </w:p>
    <w:p w14:paraId="5E5BAC8E" w14:textId="61E5AA51" w:rsidR="00A42658" w:rsidRPr="00395072" w:rsidRDefault="00A42658" w:rsidP="00395072">
      <w:pPr>
        <w:ind w:left="2880" w:hanging="720"/>
      </w:pPr>
      <w:r w:rsidRPr="00395072">
        <w:t>(iii) </w:t>
      </w:r>
      <w:r>
        <w:tab/>
      </w:r>
      <w:r w:rsidRPr="00395072">
        <w:t>Has the power to exercise a controlling influence over the management of a company.</w:t>
      </w:r>
    </w:p>
    <w:p w14:paraId="7DF7A0DE" w14:textId="59E34E46" w:rsidR="00A42658" w:rsidRPr="00395072" w:rsidRDefault="00A42658" w:rsidP="00395072">
      <w:pPr>
        <w:ind w:left="1440" w:hanging="720"/>
      </w:pPr>
      <w:r w:rsidRPr="00395072">
        <w:t>(3) </w:t>
      </w:r>
      <w:r>
        <w:tab/>
      </w:r>
      <w:r w:rsidRPr="00395072">
        <w:t>This subdivision shall not apply to subdivision (b) of Section 1798.100 or Section 1798.150.</w:t>
      </w:r>
    </w:p>
    <w:p w14:paraId="125A9474" w14:textId="770BD90B" w:rsidR="00A42658" w:rsidRDefault="00A42658" w:rsidP="00395072">
      <w:pPr>
        <w:ind w:left="1440" w:hanging="720"/>
      </w:pPr>
      <w:r w:rsidRPr="00395072">
        <w:t>(4) </w:t>
      </w:r>
      <w:r>
        <w:tab/>
      </w:r>
      <w:r w:rsidRPr="00395072">
        <w:t>This subdivision shall become inoperative on January 1, 2021.</w:t>
      </w:r>
    </w:p>
    <w:p w14:paraId="1BD4640D" w14:textId="70985255" w:rsidR="00933603" w:rsidRDefault="00933603" w:rsidP="002F5C61">
      <w:pPr>
        <w:ind w:left="720" w:hanging="720"/>
      </w:pPr>
      <w:r>
        <w:t>(</w:t>
      </w:r>
      <w:r w:rsidR="00393AE0">
        <w:t>i</w:t>
      </w:r>
      <w:r>
        <w:t xml:space="preserve">) </w:t>
      </w:r>
      <w:r w:rsidR="002F5C61">
        <w:tab/>
      </w:r>
      <w:r>
        <w:t xml:space="preserve">Notwithstanding a </w:t>
      </w:r>
      <w:hyperlink w:anchor="Business" w:history="1">
        <w:r w:rsidR="00DB6582" w:rsidRPr="00017AE1">
          <w:rPr>
            <w:rStyle w:val="Hyperlink"/>
          </w:rPr>
          <w:t>business</w:t>
        </w:r>
      </w:hyperlink>
      <w:r>
        <w:t xml:space="preserve">’ obligations to respond to and honor </w:t>
      </w:r>
      <w:hyperlink w:anchor="Consumer" w:history="1">
        <w:r w:rsidR="000956C9" w:rsidRPr="000956C9">
          <w:rPr>
            <w:rStyle w:val="Hyperlink"/>
          </w:rPr>
          <w:t>consumer</w:t>
        </w:r>
      </w:hyperlink>
      <w:r>
        <w:t xml:space="preserve"> rights requests pursuant to this title:</w:t>
      </w:r>
    </w:p>
    <w:p w14:paraId="3E0F0969" w14:textId="77777777" w:rsidR="00933603" w:rsidRDefault="00933603" w:rsidP="002F5C61">
      <w:pPr>
        <w:ind w:left="1440" w:hanging="720"/>
      </w:pPr>
      <w:r>
        <w:t xml:space="preserve">(1) </w:t>
      </w:r>
      <w:r w:rsidR="002F5C61">
        <w:tab/>
      </w:r>
      <w:r>
        <w:t xml:space="preserve">A time period for a </w:t>
      </w:r>
      <w:hyperlink w:anchor="Business" w:history="1">
        <w:r w:rsidR="00DB6582" w:rsidRPr="00017AE1">
          <w:rPr>
            <w:rStyle w:val="Hyperlink"/>
          </w:rPr>
          <w:t>business</w:t>
        </w:r>
      </w:hyperlink>
      <w:r>
        <w:t xml:space="preserve"> to respond to any verified </w:t>
      </w:r>
      <w:hyperlink w:anchor="Consumer" w:history="1">
        <w:r w:rsidR="000956C9" w:rsidRPr="000956C9">
          <w:rPr>
            <w:rStyle w:val="Hyperlink"/>
          </w:rPr>
          <w:t>consumer</w:t>
        </w:r>
      </w:hyperlink>
      <w:r>
        <w:t xml:space="preserve"> request may be extended by up to 90 additional days where necessary, taking into account the complexity and number of the requests. The </w:t>
      </w:r>
      <w:hyperlink w:anchor="Business" w:history="1">
        <w:r w:rsidR="00DB6582" w:rsidRPr="00017AE1">
          <w:rPr>
            <w:rStyle w:val="Hyperlink"/>
          </w:rPr>
          <w:t>business</w:t>
        </w:r>
      </w:hyperlink>
      <w:r>
        <w:t xml:space="preserve"> shall inform the </w:t>
      </w:r>
      <w:hyperlink w:anchor="Consumer" w:history="1">
        <w:r w:rsidR="000956C9" w:rsidRPr="000956C9">
          <w:rPr>
            <w:rStyle w:val="Hyperlink"/>
          </w:rPr>
          <w:t>consumer</w:t>
        </w:r>
      </w:hyperlink>
      <w:r>
        <w:t xml:space="preserve"> of any such extension within 45 days of receipt of the request, together with the reasons for the delay.</w:t>
      </w:r>
    </w:p>
    <w:p w14:paraId="61E8CDF2" w14:textId="77777777" w:rsidR="00933603" w:rsidRDefault="00933603" w:rsidP="002F5C61">
      <w:pPr>
        <w:ind w:left="1440" w:hanging="720"/>
      </w:pPr>
      <w:r>
        <w:t xml:space="preserve">(2) </w:t>
      </w:r>
      <w:r w:rsidR="002F5C61">
        <w:tab/>
      </w:r>
      <w:r>
        <w:t xml:space="preserve">If the </w:t>
      </w:r>
      <w:hyperlink w:anchor="Business" w:history="1">
        <w:r w:rsidR="00DB6582" w:rsidRPr="00017AE1">
          <w:rPr>
            <w:rStyle w:val="Hyperlink"/>
          </w:rPr>
          <w:t>business</w:t>
        </w:r>
      </w:hyperlink>
      <w:r>
        <w:t xml:space="preserve"> does not take action on the request of the </w:t>
      </w:r>
      <w:hyperlink w:anchor="Consumer" w:history="1">
        <w:r w:rsidR="000956C9" w:rsidRPr="000956C9">
          <w:rPr>
            <w:rStyle w:val="Hyperlink"/>
          </w:rPr>
          <w:t>consumer</w:t>
        </w:r>
      </w:hyperlink>
      <w:r>
        <w:t xml:space="preserve">, the </w:t>
      </w:r>
      <w:hyperlink w:anchor="Business" w:history="1">
        <w:r w:rsidR="00DB6582" w:rsidRPr="00017AE1">
          <w:rPr>
            <w:rStyle w:val="Hyperlink"/>
          </w:rPr>
          <w:t>business</w:t>
        </w:r>
      </w:hyperlink>
      <w:r>
        <w:t xml:space="preserve"> shall inform the </w:t>
      </w:r>
      <w:hyperlink w:anchor="Consumer" w:history="1">
        <w:r w:rsidR="000956C9" w:rsidRPr="000956C9">
          <w:rPr>
            <w:rStyle w:val="Hyperlink"/>
          </w:rPr>
          <w:t>consumer</w:t>
        </w:r>
      </w:hyperlink>
      <w:r>
        <w:t xml:space="preserve">, without delay and at the latest within the time period permitted of response by this section, of the reasons for not taking action and any rights the </w:t>
      </w:r>
      <w:hyperlink w:anchor="Consumer" w:history="1">
        <w:r w:rsidR="000956C9" w:rsidRPr="000956C9">
          <w:rPr>
            <w:rStyle w:val="Hyperlink"/>
          </w:rPr>
          <w:t>consumer</w:t>
        </w:r>
      </w:hyperlink>
      <w:r>
        <w:t xml:space="preserve"> may have to appeal the decision to the </w:t>
      </w:r>
      <w:hyperlink w:anchor="Business" w:history="1">
        <w:r w:rsidR="00DB6582" w:rsidRPr="00017AE1">
          <w:rPr>
            <w:rStyle w:val="Hyperlink"/>
          </w:rPr>
          <w:t>business</w:t>
        </w:r>
      </w:hyperlink>
      <w:r>
        <w:t>.</w:t>
      </w:r>
    </w:p>
    <w:p w14:paraId="3B319DB9" w14:textId="77777777" w:rsidR="00933603" w:rsidRDefault="00933603" w:rsidP="002F5C61">
      <w:pPr>
        <w:ind w:left="1440" w:hanging="720"/>
      </w:pPr>
      <w:r>
        <w:t xml:space="preserve">(3) </w:t>
      </w:r>
      <w:r w:rsidR="002F5C61">
        <w:tab/>
      </w:r>
      <w:r>
        <w:t xml:space="preserve">If requests from a </w:t>
      </w:r>
      <w:hyperlink w:anchor="Consumer" w:history="1">
        <w:r w:rsidR="000956C9" w:rsidRPr="000956C9">
          <w:rPr>
            <w:rStyle w:val="Hyperlink"/>
          </w:rPr>
          <w:t>consumer</w:t>
        </w:r>
      </w:hyperlink>
      <w:r>
        <w:t xml:space="preserve"> are manifestly unfounded or excessive, in particular because of their repetitive character, a </w:t>
      </w:r>
      <w:hyperlink w:anchor="Business" w:history="1">
        <w:r w:rsidR="00DB6582" w:rsidRPr="00017AE1">
          <w:rPr>
            <w:rStyle w:val="Hyperlink"/>
          </w:rPr>
          <w:t>business</w:t>
        </w:r>
      </w:hyperlink>
      <w:r>
        <w:t xml:space="preserve"> may either charge a reasonable fee, taking into account the administrative costs of providing the information or communication or taking the action requested, or refuse to act on the request and notify the </w:t>
      </w:r>
      <w:hyperlink w:anchor="Consumer" w:history="1">
        <w:r w:rsidR="000956C9" w:rsidRPr="000956C9">
          <w:rPr>
            <w:rStyle w:val="Hyperlink"/>
          </w:rPr>
          <w:t>consumer</w:t>
        </w:r>
      </w:hyperlink>
      <w:r>
        <w:t xml:space="preserve"> of the reason for refusing the request. The </w:t>
      </w:r>
      <w:hyperlink w:anchor="Business" w:history="1">
        <w:r w:rsidR="00DB6582" w:rsidRPr="00017AE1">
          <w:rPr>
            <w:rStyle w:val="Hyperlink"/>
          </w:rPr>
          <w:t>business</w:t>
        </w:r>
      </w:hyperlink>
      <w:r>
        <w:t xml:space="preserve"> shall bear the burden of demonstrating that any </w:t>
      </w:r>
      <w:hyperlink w:anchor="Verifiable_consumer_requiest" w:history="1">
        <w:hyperlink w:anchor="Verifiable_consumer_requiest" w:history="1">
          <w:r w:rsidR="006A3A74" w:rsidRPr="006A3A74">
            <w:rPr>
              <w:rStyle w:val="Hyperlink"/>
            </w:rPr>
            <w:t>verified consumer request</w:t>
          </w:r>
        </w:hyperlink>
      </w:hyperlink>
      <w:r>
        <w:t xml:space="preserve"> is manifestly unfounded or excessive.</w:t>
      </w:r>
    </w:p>
    <w:p w14:paraId="797C8FC1" w14:textId="1E9B739A" w:rsidR="00933603" w:rsidRDefault="00933603" w:rsidP="002F5C61">
      <w:pPr>
        <w:ind w:left="720" w:hanging="720"/>
      </w:pPr>
      <w:r>
        <w:t>(</w:t>
      </w:r>
      <w:r w:rsidR="00393AE0">
        <w:t>j</w:t>
      </w:r>
      <w:r>
        <w:t xml:space="preserve">) </w:t>
      </w:r>
      <w:r w:rsidR="002F5C61">
        <w:tab/>
      </w:r>
      <w:r>
        <w:t xml:space="preserve">A </w:t>
      </w:r>
      <w:hyperlink w:anchor="Business" w:history="1">
        <w:r w:rsidR="00DB6582" w:rsidRPr="00017AE1">
          <w:rPr>
            <w:rStyle w:val="Hyperlink"/>
          </w:rPr>
          <w:t>business</w:t>
        </w:r>
      </w:hyperlink>
      <w:r>
        <w:t xml:space="preserve"> that discloses </w:t>
      </w:r>
      <w:hyperlink w:anchor="Personal_information" w:history="1">
        <w:r w:rsidR="00167286" w:rsidRPr="00167286">
          <w:rPr>
            <w:rStyle w:val="Hyperlink"/>
          </w:rPr>
          <w:t>personal information</w:t>
        </w:r>
      </w:hyperlink>
      <w:r>
        <w:t xml:space="preserve"> to a </w:t>
      </w:r>
      <w:hyperlink w:anchor="Service" w:history="1">
        <w:r w:rsidR="00196E14" w:rsidRPr="00196E14">
          <w:rPr>
            <w:rStyle w:val="Hyperlink"/>
          </w:rPr>
          <w:t>service</w:t>
        </w:r>
      </w:hyperlink>
      <w:r>
        <w:t xml:space="preserve"> provider shall not be liable under this title if the </w:t>
      </w:r>
      <w:hyperlink w:anchor="Service" w:history="1">
        <w:r w:rsidR="00196E14" w:rsidRPr="00196E14">
          <w:rPr>
            <w:rStyle w:val="Hyperlink"/>
          </w:rPr>
          <w:t>service</w:t>
        </w:r>
      </w:hyperlink>
      <w:r>
        <w:t xml:space="preserve"> provider receiving the </w:t>
      </w:r>
      <w:hyperlink w:anchor="Personal_information" w:history="1">
        <w:r w:rsidR="00167286" w:rsidRPr="00167286">
          <w:rPr>
            <w:rStyle w:val="Hyperlink"/>
          </w:rPr>
          <w:t>personal information</w:t>
        </w:r>
      </w:hyperlink>
      <w:r>
        <w:t xml:space="preserve"> uses it in violation of the restrictions set forth in the title, provided that, at the time of disclosing the </w:t>
      </w:r>
      <w:hyperlink w:anchor="Personal_information" w:history="1">
        <w:r w:rsidR="00167286" w:rsidRPr="00167286">
          <w:rPr>
            <w:rStyle w:val="Hyperlink"/>
          </w:rPr>
          <w:t>personal information</w:t>
        </w:r>
      </w:hyperlink>
      <w:r>
        <w:t xml:space="preserve">, the </w:t>
      </w:r>
      <w:hyperlink w:anchor="Business" w:history="1">
        <w:r w:rsidR="00DB6582" w:rsidRPr="00017AE1">
          <w:rPr>
            <w:rStyle w:val="Hyperlink"/>
          </w:rPr>
          <w:t>business</w:t>
        </w:r>
      </w:hyperlink>
      <w:r>
        <w:t xml:space="preserve"> does not have actual knowledge, or reason to believe, that the </w:t>
      </w:r>
      <w:hyperlink w:anchor="Service" w:history="1">
        <w:r w:rsidR="00196E14" w:rsidRPr="00196E14">
          <w:rPr>
            <w:rStyle w:val="Hyperlink"/>
          </w:rPr>
          <w:t>service</w:t>
        </w:r>
      </w:hyperlink>
      <w:r>
        <w:t xml:space="preserve"> provider intends to commit such a violation. A </w:t>
      </w:r>
      <w:hyperlink w:anchor="Service" w:history="1">
        <w:r w:rsidR="00196E14" w:rsidRPr="00196E14">
          <w:rPr>
            <w:rStyle w:val="Hyperlink"/>
          </w:rPr>
          <w:t>service</w:t>
        </w:r>
      </w:hyperlink>
      <w:r>
        <w:t xml:space="preserve"> provider shall likewise not be liable under this title for the obligations of a </w:t>
      </w:r>
      <w:hyperlink w:anchor="Business" w:history="1">
        <w:r w:rsidR="00DB6582" w:rsidRPr="00017AE1">
          <w:rPr>
            <w:rStyle w:val="Hyperlink"/>
          </w:rPr>
          <w:t>business</w:t>
        </w:r>
      </w:hyperlink>
      <w:r>
        <w:t xml:space="preserve"> for which it provides </w:t>
      </w:r>
      <w:hyperlink w:anchor="Service" w:history="1">
        <w:r w:rsidR="00196E14" w:rsidRPr="00196E14">
          <w:rPr>
            <w:rStyle w:val="Hyperlink"/>
          </w:rPr>
          <w:t>services</w:t>
        </w:r>
      </w:hyperlink>
      <w:r>
        <w:t xml:space="preserve"> as set forth in this title.</w:t>
      </w:r>
    </w:p>
    <w:p w14:paraId="3AA3DF3E" w14:textId="4CAEA400" w:rsidR="00933603" w:rsidRDefault="00933603" w:rsidP="002F5C61">
      <w:pPr>
        <w:ind w:left="720" w:hanging="720"/>
      </w:pPr>
      <w:r>
        <w:t>(</w:t>
      </w:r>
      <w:r w:rsidR="00393AE0">
        <w:t>k</w:t>
      </w:r>
      <w:r>
        <w:t xml:space="preserve">) </w:t>
      </w:r>
      <w:r w:rsidR="002F5C61">
        <w:tab/>
      </w:r>
      <w:r>
        <w:t xml:space="preserve">This title shall not be construed to require a </w:t>
      </w:r>
      <w:hyperlink w:anchor="Business" w:history="1">
        <w:r w:rsidR="00DB6582" w:rsidRPr="00017AE1">
          <w:rPr>
            <w:rStyle w:val="Hyperlink"/>
          </w:rPr>
          <w:t>business</w:t>
        </w:r>
      </w:hyperlink>
      <w:r>
        <w:t xml:space="preserve"> to </w:t>
      </w:r>
      <w:r w:rsidR="00007C6C" w:rsidRPr="00A97413">
        <w:t>collect personal information that it would not otherwise collect in the ordinary course of its business, retain personal information for longer than it would otherwise retain such information in the ordinary course of its business, or</w:t>
      </w:r>
      <w:r w:rsidR="00007C6C">
        <w:rPr>
          <w:rStyle w:val="deltaxml-new"/>
          <w:rFonts w:ascii="inherit" w:hAnsi="inherit"/>
          <w:i/>
          <w:iCs/>
          <w:color w:val="0000FF"/>
          <w:sz w:val="22"/>
          <w:bdr w:val="none" w:sz="0" w:space="0" w:color="auto" w:frame="1"/>
          <w:shd w:val="clear" w:color="auto" w:fill="FFFFFF"/>
        </w:rPr>
        <w:t xml:space="preserve"> </w:t>
      </w:r>
      <w:r>
        <w:t xml:space="preserve">reidentify or otherwise link information that is not maintained in a manner that would be considered </w:t>
      </w:r>
      <w:hyperlink w:anchor="Personal_information" w:history="1">
        <w:r w:rsidR="00167286" w:rsidRPr="00167286">
          <w:rPr>
            <w:rStyle w:val="Hyperlink"/>
          </w:rPr>
          <w:t>personal information</w:t>
        </w:r>
      </w:hyperlink>
      <w:r>
        <w:t>.</w:t>
      </w:r>
    </w:p>
    <w:p w14:paraId="3BB81861" w14:textId="62D671A9" w:rsidR="00933603" w:rsidRDefault="00933603" w:rsidP="002F5C61">
      <w:pPr>
        <w:ind w:left="720" w:hanging="720"/>
      </w:pPr>
      <w:r>
        <w:t>(</w:t>
      </w:r>
      <w:r w:rsidR="00393AE0">
        <w:t>l</w:t>
      </w:r>
      <w:r>
        <w:t xml:space="preserve">) </w:t>
      </w:r>
      <w:r w:rsidR="002F5C61">
        <w:tab/>
      </w:r>
      <w:r>
        <w:t xml:space="preserve">The rights afforded to </w:t>
      </w:r>
      <w:hyperlink w:anchor="Consumer" w:history="1">
        <w:r w:rsidR="000956C9" w:rsidRPr="000956C9">
          <w:rPr>
            <w:rStyle w:val="Hyperlink"/>
          </w:rPr>
          <w:t>consumer</w:t>
        </w:r>
      </w:hyperlink>
      <w:r>
        <w:t xml:space="preserve">s and the obligations imposed on the </w:t>
      </w:r>
      <w:hyperlink w:anchor="Business" w:history="1">
        <w:r w:rsidR="00DB6582" w:rsidRPr="00017AE1">
          <w:rPr>
            <w:rStyle w:val="Hyperlink"/>
          </w:rPr>
          <w:t>business</w:t>
        </w:r>
      </w:hyperlink>
      <w:r>
        <w:t xml:space="preserve"> in this title shall not adversely affect the rights and freedoms of other </w:t>
      </w:r>
      <w:hyperlink w:anchor="Consumer" w:history="1">
        <w:r w:rsidR="000956C9" w:rsidRPr="000956C9">
          <w:rPr>
            <w:rStyle w:val="Hyperlink"/>
          </w:rPr>
          <w:t>consumer</w:t>
        </w:r>
      </w:hyperlink>
      <w:r>
        <w:t>s.</w:t>
      </w:r>
    </w:p>
    <w:p w14:paraId="0BC7617A" w14:textId="57D33C2E" w:rsidR="00355E1C" w:rsidRDefault="00355E1C" w:rsidP="002F5C61">
      <w:pPr>
        <w:ind w:left="720" w:hanging="720"/>
      </w:pPr>
      <w:r>
        <w:t>(</w:t>
      </w:r>
      <w:r w:rsidR="00393AE0">
        <w:t>m</w:t>
      </w:r>
      <w:r>
        <w:t>)</w:t>
      </w:r>
      <w:r>
        <w:tab/>
        <w:t>The rights afforded to consumers and the obligations imposed on any business under this title shall not apply to the extent that they infringe on the noncommercial activities of a person or entity described in subdivision (b) of Section 2 of Article I of the California Constitution.</w:t>
      </w:r>
    </w:p>
    <w:p w14:paraId="296668AC" w14:textId="32CCE5B8" w:rsidR="00A97413" w:rsidRPr="00A97413" w:rsidRDefault="00A97413" w:rsidP="00A97413">
      <w:pPr>
        <w:tabs>
          <w:tab w:val="left" w:pos="720"/>
        </w:tabs>
        <w:ind w:left="1440" w:hanging="1440"/>
        <w:rPr>
          <w:rFonts w:ascii="Verdana" w:eastAsia="Times New Roman" w:hAnsi="Verdana" w:cs="Times New Roman"/>
          <w:color w:val="333333"/>
          <w:sz w:val="22"/>
        </w:rPr>
      </w:pPr>
      <w:r w:rsidRPr="00A97413">
        <w:t>(</w:t>
      </w:r>
      <w:r w:rsidR="00393AE0">
        <w:t>n</w:t>
      </w:r>
      <w:r w:rsidRPr="00A97413">
        <w:t>) </w:t>
      </w:r>
      <w:r>
        <w:tab/>
      </w:r>
      <w:r w:rsidRPr="00A97413">
        <w:t>(1) </w:t>
      </w:r>
      <w:r>
        <w:tab/>
      </w:r>
      <w:r w:rsidRPr="00A97413">
        <w:t>The obligations imposed on businesses by Sections 1798.100, 1798.105, 1798.110, 1798.115, 1798.130, and 1798.135 shall not apply to personal information reflecting a written or verbal communication or a transaction between the business and the consumer, where the consumer is a natural person who is acting as an employee, owner, director, officer, or contractor of a company, partnership, sole proprietorship, nonprofit, or government agency and whose communications or transaction with the business occur solely within the context of the business conducting due diligence regarding, or providing or receiving a product or service to or from such company, partnership, sole proprietorship, nonprofit or government agency.</w:t>
      </w:r>
    </w:p>
    <w:p w14:paraId="58CA5058" w14:textId="10AF3B32" w:rsidR="00A97413" w:rsidRPr="00A97413" w:rsidRDefault="00A97413" w:rsidP="00A97413">
      <w:pPr>
        <w:ind w:left="1440" w:hanging="720"/>
        <w:rPr>
          <w:rFonts w:ascii="Verdana" w:eastAsia="Times New Roman" w:hAnsi="Verdana" w:cs="Times New Roman"/>
          <w:color w:val="333333"/>
          <w:sz w:val="22"/>
        </w:rPr>
      </w:pPr>
      <w:r w:rsidRPr="00A97413">
        <w:t>(2) </w:t>
      </w:r>
      <w:r>
        <w:tab/>
      </w:r>
      <w:r w:rsidRPr="00A97413">
        <w:t>For purposes of this subdivision:</w:t>
      </w:r>
    </w:p>
    <w:p w14:paraId="64793335" w14:textId="50DD2067" w:rsidR="00A97413" w:rsidRPr="00A97413" w:rsidRDefault="00A97413" w:rsidP="00A97413">
      <w:pPr>
        <w:ind w:left="2160" w:hanging="720"/>
      </w:pPr>
      <w:r w:rsidRPr="00306515">
        <w:rPr>
          <w:rFonts w:ascii="inherit" w:eastAsia="Times New Roman" w:hAnsi="inherit" w:cs="Times New Roman"/>
          <w:iCs/>
          <w:sz w:val="22"/>
          <w:bdr w:val="none" w:sz="0" w:space="0" w:color="auto" w:frame="1"/>
        </w:rPr>
        <w:t>(A) </w:t>
      </w:r>
      <w:r w:rsidRPr="00306515">
        <w:tab/>
        <w:t>“Contractor</w:t>
      </w:r>
      <w:r w:rsidRPr="00A42658">
        <w:t>” means a natural person who provides any service to a business</w:t>
      </w:r>
      <w:r w:rsidRPr="00A97413">
        <w:t xml:space="preserve"> pursuant to a written contract.</w:t>
      </w:r>
    </w:p>
    <w:p w14:paraId="18AE6008" w14:textId="389A22C5" w:rsidR="00A97413" w:rsidRPr="00A97413" w:rsidRDefault="00A97413" w:rsidP="00A97413">
      <w:pPr>
        <w:ind w:left="2160" w:hanging="720"/>
      </w:pPr>
      <w:r w:rsidRPr="00A97413">
        <w:t>(B) </w:t>
      </w:r>
      <w:r>
        <w:tab/>
      </w:r>
      <w:r w:rsidRPr="00A97413">
        <w:t>“Director” means a natural person designated in the articles of incorporation as such or elected by the incorporators and natural persons designated, elected, or appointed by any other name or title to act as directors, and their successors.</w:t>
      </w:r>
    </w:p>
    <w:p w14:paraId="74A6DC55" w14:textId="56721FCA" w:rsidR="00A97413" w:rsidRPr="00A97413" w:rsidRDefault="00A97413" w:rsidP="00A97413">
      <w:pPr>
        <w:ind w:left="2160" w:hanging="720"/>
      </w:pPr>
      <w:r w:rsidRPr="00A97413">
        <w:t>(C) </w:t>
      </w:r>
      <w:r>
        <w:tab/>
      </w:r>
      <w:r w:rsidRPr="00A97413">
        <w:t>“Officer” means a natural person elected or appointed by the board of directors to manage the daily operations of a corporation, such as a chief executive officer, president, secretary, or treasurer.</w:t>
      </w:r>
    </w:p>
    <w:p w14:paraId="405FA962" w14:textId="1413AC26" w:rsidR="00A97413" w:rsidRPr="00A97413" w:rsidRDefault="00A97413" w:rsidP="00A97413">
      <w:pPr>
        <w:ind w:left="2160" w:hanging="720"/>
        <w:rPr>
          <w:rFonts w:ascii="Verdana" w:eastAsia="Times New Roman" w:hAnsi="Verdana" w:cs="Times New Roman"/>
          <w:color w:val="333333"/>
          <w:sz w:val="22"/>
        </w:rPr>
      </w:pPr>
      <w:r w:rsidRPr="00A97413">
        <w:t>(D) </w:t>
      </w:r>
      <w:r>
        <w:tab/>
      </w:r>
      <w:r w:rsidRPr="00A97413">
        <w:t>“Owner” means a natural person who meets one of the following:</w:t>
      </w:r>
    </w:p>
    <w:p w14:paraId="30F1DBDC" w14:textId="2CE782CB" w:rsidR="00A97413" w:rsidRPr="00A97413" w:rsidRDefault="00A97413" w:rsidP="00A97413">
      <w:pPr>
        <w:ind w:left="2880" w:hanging="720"/>
      </w:pPr>
      <w:r w:rsidRPr="00A97413">
        <w:t>(i) </w:t>
      </w:r>
      <w:r>
        <w:tab/>
      </w:r>
      <w:r w:rsidRPr="00A97413">
        <w:t>Has ownership of, or the power to vote, more than 50 percent of the outstanding shares of any class of voting security of a business.</w:t>
      </w:r>
    </w:p>
    <w:p w14:paraId="498C56CC" w14:textId="2EC98510" w:rsidR="00A97413" w:rsidRPr="00A97413" w:rsidRDefault="00A97413" w:rsidP="00A97413">
      <w:pPr>
        <w:ind w:left="2880" w:hanging="720"/>
      </w:pPr>
      <w:r w:rsidRPr="00A97413">
        <w:t>(ii) </w:t>
      </w:r>
      <w:r>
        <w:tab/>
      </w:r>
      <w:r w:rsidRPr="00A97413">
        <w:t>Has control in any manner over the election of a majority of the directors or of individuals exercising similar functions.</w:t>
      </w:r>
    </w:p>
    <w:p w14:paraId="27EA9BB7" w14:textId="16CFE20E" w:rsidR="00A97413" w:rsidRPr="00A97413" w:rsidRDefault="00A97413" w:rsidP="00A97413">
      <w:pPr>
        <w:ind w:left="2880" w:hanging="720"/>
      </w:pPr>
      <w:r w:rsidRPr="00A97413">
        <w:t>(iii) </w:t>
      </w:r>
      <w:r>
        <w:tab/>
      </w:r>
      <w:r w:rsidRPr="00A97413">
        <w:t>Has the power to exercise a controlling influence over the management of a company.</w:t>
      </w:r>
    </w:p>
    <w:p w14:paraId="208C0653" w14:textId="5DB89E1B" w:rsidR="00933603" w:rsidRDefault="00A97413" w:rsidP="00395072">
      <w:pPr>
        <w:ind w:left="2880" w:hanging="720"/>
      </w:pPr>
      <w:r w:rsidRPr="00A97413">
        <w:t>(3) </w:t>
      </w:r>
      <w:r>
        <w:tab/>
      </w:r>
      <w:r w:rsidRPr="00606BF1">
        <w:t>This subdivision shall become inoperative on January 1, 2021.</w:t>
      </w:r>
    </w:p>
    <w:p w14:paraId="36DB63C3" w14:textId="77777777" w:rsidR="002F5C61" w:rsidRDefault="00933603" w:rsidP="002F5C61">
      <w:pPr>
        <w:pStyle w:val="Heading3"/>
      </w:pPr>
      <w:bookmarkStart w:id="40" w:name="_Toc519854722"/>
      <w:r>
        <w:t xml:space="preserve">1798.150. </w:t>
      </w:r>
      <w:r w:rsidR="006E40D2">
        <w:t>[Private Right of Action]</w:t>
      </w:r>
      <w:bookmarkEnd w:id="40"/>
    </w:p>
    <w:p w14:paraId="198EFFDE" w14:textId="0E965325" w:rsidR="00933603" w:rsidRDefault="00933603" w:rsidP="002F5C61">
      <w:pPr>
        <w:tabs>
          <w:tab w:val="left" w:pos="720"/>
        </w:tabs>
        <w:ind w:left="1440" w:hanging="1440"/>
      </w:pPr>
      <w:r>
        <w:t xml:space="preserve">(a) </w:t>
      </w:r>
      <w:r w:rsidR="002F5C61">
        <w:tab/>
      </w:r>
      <w:r>
        <w:t xml:space="preserve">(1) </w:t>
      </w:r>
      <w:r w:rsidR="002F5C61">
        <w:tab/>
      </w:r>
      <w:r>
        <w:t xml:space="preserve">Any </w:t>
      </w:r>
      <w:hyperlink w:anchor="Consumer" w:history="1">
        <w:r w:rsidR="000956C9" w:rsidRPr="000956C9">
          <w:rPr>
            <w:rStyle w:val="Hyperlink"/>
          </w:rPr>
          <w:t>consumer</w:t>
        </w:r>
      </w:hyperlink>
      <w:r>
        <w:t xml:space="preserve"> whose nonencrypted </w:t>
      </w:r>
      <w:r w:rsidR="005B0706">
        <w:t>and</w:t>
      </w:r>
      <w:r>
        <w:t xml:space="preserve"> nonredacted </w:t>
      </w:r>
      <w:r w:rsidR="00167286" w:rsidRPr="00513BBE">
        <w:t>personal information</w:t>
      </w:r>
      <w:r>
        <w:t xml:space="preserve">, as defined in subparagraph (A) of paragraph (1) of subdivision (d) of Section 1798.81.5, is subject to an unauthorized access and exfiltration, theft, or disclosure as a result of the </w:t>
      </w:r>
      <w:hyperlink w:anchor="Business" w:history="1">
        <w:r w:rsidR="00DB6582" w:rsidRPr="00017AE1">
          <w:rPr>
            <w:rStyle w:val="Hyperlink"/>
          </w:rPr>
          <w:t>business</w:t>
        </w:r>
      </w:hyperlink>
      <w:r>
        <w:t>’</w:t>
      </w:r>
      <w:r w:rsidR="00355E1C">
        <w:t>s</w:t>
      </w:r>
      <w:r>
        <w:t xml:space="preserve"> violation of the duty to implement and maintain reasonable security procedures and practices appropriate to the nature of the information to protect the </w:t>
      </w:r>
      <w:hyperlink w:anchor="Personal_information" w:history="1">
        <w:r w:rsidR="00167286" w:rsidRPr="00167286">
          <w:rPr>
            <w:rStyle w:val="Hyperlink"/>
          </w:rPr>
          <w:t>personal information</w:t>
        </w:r>
      </w:hyperlink>
      <w:r>
        <w:t xml:space="preserve"> may institute a civil action for any of the following:</w:t>
      </w:r>
    </w:p>
    <w:p w14:paraId="1DFA9AD4" w14:textId="77777777" w:rsidR="00933603" w:rsidRDefault="00933603" w:rsidP="002F5C61">
      <w:pPr>
        <w:ind w:left="2160" w:hanging="720"/>
      </w:pPr>
      <w:r>
        <w:t xml:space="preserve">(A) </w:t>
      </w:r>
      <w:r w:rsidR="002F5C61">
        <w:tab/>
      </w:r>
      <w:r>
        <w:t xml:space="preserve">To recover damages in an amount not less than one hundred dollars ($100) and not greater than seven hundred and fifty ($750) per </w:t>
      </w:r>
      <w:hyperlink w:anchor="Consumer" w:history="1">
        <w:r w:rsidR="000956C9" w:rsidRPr="000956C9">
          <w:rPr>
            <w:rStyle w:val="Hyperlink"/>
          </w:rPr>
          <w:t>consumer</w:t>
        </w:r>
      </w:hyperlink>
      <w:r>
        <w:t xml:space="preserve"> per incident or actual damages, whichever is greater.</w:t>
      </w:r>
    </w:p>
    <w:p w14:paraId="32126CD1" w14:textId="77777777" w:rsidR="00933603" w:rsidRDefault="00933603" w:rsidP="002F5C61">
      <w:pPr>
        <w:ind w:left="2160" w:hanging="720"/>
      </w:pPr>
      <w:r>
        <w:t xml:space="preserve">(B) </w:t>
      </w:r>
      <w:r w:rsidR="002F5C61">
        <w:tab/>
      </w:r>
      <w:r>
        <w:t>Injunctive or declaratory relief.</w:t>
      </w:r>
    </w:p>
    <w:p w14:paraId="07E55171" w14:textId="77777777" w:rsidR="00933603" w:rsidRDefault="00933603" w:rsidP="002F5C61">
      <w:pPr>
        <w:ind w:left="2160" w:hanging="720"/>
      </w:pPr>
      <w:r>
        <w:t xml:space="preserve">(C) </w:t>
      </w:r>
      <w:r w:rsidR="002F5C61">
        <w:tab/>
      </w:r>
      <w:r>
        <w:t>Any other relief the court deems proper.</w:t>
      </w:r>
    </w:p>
    <w:p w14:paraId="0372026B" w14:textId="77777777" w:rsidR="00933603" w:rsidRDefault="00933603" w:rsidP="002F5C61">
      <w:pPr>
        <w:ind w:left="1440" w:hanging="720"/>
      </w:pPr>
      <w:r>
        <w:t xml:space="preserve">(2) </w:t>
      </w:r>
      <w:r w:rsidR="002F5C61">
        <w:tab/>
      </w:r>
      <w:r>
        <w:t>In assessing the amount of statutory damages, the court shall consider any one or more of the relevant circumstances presented by any of the parties to the case, including, but not limited to, the nature and seriousness of the misconduct, the number of violations, the persistence of the misconduct, the length of time over which the misconduct occurred, the willfulness of the defendant’s misconduct, and the defendant’s assets, liabilities, and net worth.</w:t>
      </w:r>
    </w:p>
    <w:p w14:paraId="67DEE6EF" w14:textId="24CAB169" w:rsidR="00933603" w:rsidRDefault="00933603" w:rsidP="00355E1C">
      <w:pPr>
        <w:ind w:left="720" w:hanging="720"/>
      </w:pPr>
      <w:r>
        <w:t xml:space="preserve">(b) </w:t>
      </w:r>
      <w:r w:rsidR="002F5C61">
        <w:tab/>
      </w:r>
      <w:r>
        <w:t xml:space="preserve">Actions pursuant to this section may be brought by a </w:t>
      </w:r>
      <w:hyperlink w:anchor="Consumer" w:history="1">
        <w:r w:rsidR="000956C9" w:rsidRPr="000956C9">
          <w:rPr>
            <w:rStyle w:val="Hyperlink"/>
          </w:rPr>
          <w:t>consumer</w:t>
        </w:r>
      </w:hyperlink>
      <w:r>
        <w:t xml:space="preserve"> </w:t>
      </w:r>
      <w:r w:rsidR="00355E1C">
        <w:t>if, p</w:t>
      </w:r>
      <w:r>
        <w:t xml:space="preserve">rior to initiating any action against a </w:t>
      </w:r>
      <w:hyperlink w:anchor="Business" w:history="1">
        <w:r w:rsidR="00DB6582" w:rsidRPr="00017AE1">
          <w:rPr>
            <w:rStyle w:val="Hyperlink"/>
          </w:rPr>
          <w:t>business</w:t>
        </w:r>
      </w:hyperlink>
      <w:r>
        <w:t xml:space="preserve"> for statutory damages on an individual or class-wide basis, a </w:t>
      </w:r>
      <w:hyperlink w:anchor="Consumer" w:history="1">
        <w:r w:rsidR="000956C9" w:rsidRPr="000956C9">
          <w:rPr>
            <w:rStyle w:val="Hyperlink"/>
          </w:rPr>
          <w:t>consumer</w:t>
        </w:r>
      </w:hyperlink>
      <w:r>
        <w:t xml:space="preserve"> provide</w:t>
      </w:r>
      <w:r w:rsidR="00355E1C">
        <w:t>s</w:t>
      </w:r>
      <w:r>
        <w:t xml:space="preserve"> a </w:t>
      </w:r>
      <w:hyperlink w:anchor="Business" w:history="1">
        <w:r w:rsidR="00DB6582" w:rsidRPr="00017AE1">
          <w:rPr>
            <w:rStyle w:val="Hyperlink"/>
          </w:rPr>
          <w:t>business</w:t>
        </w:r>
      </w:hyperlink>
      <w:r>
        <w:t xml:space="preserve"> 30 days’ written notice identifying the specific provisions of this title the </w:t>
      </w:r>
      <w:hyperlink w:anchor="Consumer" w:history="1">
        <w:r w:rsidR="000956C9" w:rsidRPr="000956C9">
          <w:rPr>
            <w:rStyle w:val="Hyperlink"/>
          </w:rPr>
          <w:t>consumer</w:t>
        </w:r>
      </w:hyperlink>
      <w:r>
        <w:t xml:space="preserve"> alleges have been or are being violated. In the event a cure is possible, if within the 30 days the </w:t>
      </w:r>
      <w:hyperlink w:anchor="Business" w:history="1">
        <w:r w:rsidR="00DB6582" w:rsidRPr="00017AE1">
          <w:rPr>
            <w:rStyle w:val="Hyperlink"/>
          </w:rPr>
          <w:t>business</w:t>
        </w:r>
      </w:hyperlink>
      <w:r>
        <w:t xml:space="preserve"> actually cures the noticed violation and provides the </w:t>
      </w:r>
      <w:hyperlink w:anchor="Consumer" w:history="1">
        <w:r w:rsidR="000956C9" w:rsidRPr="000956C9">
          <w:rPr>
            <w:rStyle w:val="Hyperlink"/>
          </w:rPr>
          <w:t>consumer</w:t>
        </w:r>
      </w:hyperlink>
      <w:r>
        <w:t xml:space="preserve"> an express written statement that the violations have been cured and that no further violations shall occur, no action for individual statutory damages or class-wide statutory damages may be initiated against the </w:t>
      </w:r>
      <w:hyperlink w:anchor="Business" w:history="1">
        <w:r w:rsidR="00DB6582" w:rsidRPr="00017AE1">
          <w:rPr>
            <w:rStyle w:val="Hyperlink"/>
          </w:rPr>
          <w:t>business</w:t>
        </w:r>
      </w:hyperlink>
      <w:r>
        <w:t xml:space="preserve">. No notice shall be required prior to an individual </w:t>
      </w:r>
      <w:hyperlink w:anchor="Consumer" w:history="1">
        <w:r w:rsidR="000956C9" w:rsidRPr="000956C9">
          <w:rPr>
            <w:rStyle w:val="Hyperlink"/>
          </w:rPr>
          <w:t>consumer</w:t>
        </w:r>
      </w:hyperlink>
      <w:r>
        <w:t xml:space="preserve"> initiating an action solely for actual pecuniary damages suffered as a result of the alleged violations of this title. If a </w:t>
      </w:r>
      <w:hyperlink w:anchor="Business" w:history="1">
        <w:r w:rsidR="00DB6582" w:rsidRPr="00017AE1">
          <w:rPr>
            <w:rStyle w:val="Hyperlink"/>
          </w:rPr>
          <w:t>business</w:t>
        </w:r>
      </w:hyperlink>
      <w:r>
        <w:t xml:space="preserve"> continues to violate this title in breach of the express written statement provided to the </w:t>
      </w:r>
      <w:hyperlink w:anchor="Consumer" w:history="1">
        <w:r w:rsidR="000956C9" w:rsidRPr="000956C9">
          <w:rPr>
            <w:rStyle w:val="Hyperlink"/>
          </w:rPr>
          <w:t>consumer</w:t>
        </w:r>
      </w:hyperlink>
      <w:r>
        <w:t xml:space="preserve"> under this section, the </w:t>
      </w:r>
      <w:hyperlink w:anchor="Consumer" w:history="1">
        <w:r w:rsidR="000956C9" w:rsidRPr="000956C9">
          <w:rPr>
            <w:rStyle w:val="Hyperlink"/>
          </w:rPr>
          <w:t>consumer</w:t>
        </w:r>
      </w:hyperlink>
      <w:r>
        <w:t xml:space="preserve"> may initiate an action against the </w:t>
      </w:r>
      <w:hyperlink w:anchor="Business" w:history="1">
        <w:r w:rsidR="00DB6582" w:rsidRPr="00017AE1">
          <w:rPr>
            <w:rStyle w:val="Hyperlink"/>
          </w:rPr>
          <w:t>business</w:t>
        </w:r>
      </w:hyperlink>
      <w:r>
        <w:t xml:space="preserve"> to enforce the written statement and may pursue statutory damages for each breach of the express written statement, as well as any other violation of the title that postdates the written statement.</w:t>
      </w:r>
    </w:p>
    <w:p w14:paraId="6D4E59B4" w14:textId="5B4EB662" w:rsidR="00933603" w:rsidRDefault="00933603" w:rsidP="002F5C61">
      <w:pPr>
        <w:ind w:left="720" w:hanging="720"/>
      </w:pPr>
      <w:r>
        <w:t xml:space="preserve">(c) </w:t>
      </w:r>
      <w:r w:rsidR="002F5C61">
        <w:tab/>
      </w:r>
      <w:r w:rsidR="00355E1C">
        <w:t xml:space="preserve">The cause of action established by this section shall apply only to violations as defined in subdivision (a) and shall not be based on violations of any other section of this title. </w:t>
      </w:r>
      <w:r>
        <w:t xml:space="preserve">Nothing in this </w:t>
      </w:r>
      <w:r w:rsidR="005D0BAF">
        <w:t>title</w:t>
      </w:r>
      <w:r>
        <w:t xml:space="preserve"> shall be interpreted to serve as the basis for a private right of action under any other law. This shall not be construed to relieve any party from any duties or obligations imposed under other law or the United States or California Constitution.</w:t>
      </w:r>
    </w:p>
    <w:p w14:paraId="71D44A65" w14:textId="77777777" w:rsidR="00933603" w:rsidRDefault="00933603" w:rsidP="00933603"/>
    <w:p w14:paraId="7836F634" w14:textId="77777777" w:rsidR="002F5C61" w:rsidRDefault="00933603" w:rsidP="002F5C61">
      <w:pPr>
        <w:pStyle w:val="Heading3"/>
      </w:pPr>
      <w:bookmarkStart w:id="41" w:name="_Toc519854723"/>
      <w:r>
        <w:t xml:space="preserve">1798.155. </w:t>
      </w:r>
      <w:r w:rsidR="006E40D2">
        <w:t>[Enforcement]</w:t>
      </w:r>
      <w:bookmarkEnd w:id="41"/>
    </w:p>
    <w:p w14:paraId="6F903049" w14:textId="6B051F4B" w:rsidR="00933603" w:rsidRDefault="005D0BAF" w:rsidP="005D0BAF">
      <w:pPr>
        <w:ind w:left="720" w:hanging="720"/>
      </w:pPr>
      <w:r>
        <w:t>(a)</w:t>
      </w:r>
      <w:r>
        <w:tab/>
      </w:r>
      <w:r w:rsidR="00933603">
        <w:t xml:space="preserve">Any </w:t>
      </w:r>
      <w:hyperlink w:anchor="Business" w:history="1">
        <w:r w:rsidR="00DB6582" w:rsidRPr="00017AE1">
          <w:rPr>
            <w:rStyle w:val="Hyperlink"/>
          </w:rPr>
          <w:t>business</w:t>
        </w:r>
      </w:hyperlink>
      <w:r w:rsidR="00933603">
        <w:t xml:space="preserve"> or </w:t>
      </w:r>
      <w:hyperlink w:anchor="Third_party" w:history="1">
        <w:r w:rsidR="00196E14" w:rsidRPr="00196E14">
          <w:rPr>
            <w:rStyle w:val="Hyperlink"/>
          </w:rPr>
          <w:t>third party</w:t>
        </w:r>
      </w:hyperlink>
      <w:r w:rsidR="00933603">
        <w:t xml:space="preserve"> may seek the opinion of the Attorney General for guidance on how to comply with the provisions of this title.</w:t>
      </w:r>
    </w:p>
    <w:p w14:paraId="0999430E" w14:textId="030EEF32" w:rsidR="00933603" w:rsidRDefault="00933603" w:rsidP="002F5C61">
      <w:pPr>
        <w:ind w:left="720" w:hanging="720"/>
      </w:pPr>
      <w:r>
        <w:t>(</w:t>
      </w:r>
      <w:r w:rsidR="005D0BAF">
        <w:t>b</w:t>
      </w:r>
      <w:r>
        <w:t xml:space="preserve">) </w:t>
      </w:r>
      <w:r w:rsidR="002F5C61">
        <w:tab/>
      </w:r>
      <w:r>
        <w:t xml:space="preserve">A </w:t>
      </w:r>
      <w:hyperlink w:anchor="Business" w:history="1">
        <w:r w:rsidR="00DB6582" w:rsidRPr="00017AE1">
          <w:rPr>
            <w:rStyle w:val="Hyperlink"/>
          </w:rPr>
          <w:t>business</w:t>
        </w:r>
      </w:hyperlink>
      <w:r>
        <w:t xml:space="preserve"> shall be in violation of this title if it fails to cure any alleged violation within 30 days after being notified of alleged noncompliance. Any </w:t>
      </w:r>
      <w:hyperlink w:anchor="Business" w:history="1">
        <w:r w:rsidR="00DB6582" w:rsidRPr="00017AE1">
          <w:rPr>
            <w:rStyle w:val="Hyperlink"/>
          </w:rPr>
          <w:t>business</w:t>
        </w:r>
      </w:hyperlink>
      <w:r>
        <w:t xml:space="preserve">, </w:t>
      </w:r>
      <w:hyperlink w:anchor="Service" w:history="1">
        <w:r w:rsidR="00196E14" w:rsidRPr="00196E14">
          <w:rPr>
            <w:rStyle w:val="Hyperlink"/>
          </w:rPr>
          <w:t>service</w:t>
        </w:r>
      </w:hyperlink>
      <w:r>
        <w:t xml:space="preserve"> provider, or other person that violates this title shall be </w:t>
      </w:r>
      <w:r w:rsidR="005D0BAF">
        <w:t>subject to an injunction and liable for a civil penalty of not more than two thousand five hundred dollars ($2,500) for each violation or seven thousand five hundred dollars ($7,500)</w:t>
      </w:r>
      <w:r>
        <w:t xml:space="preserve"> </w:t>
      </w:r>
      <w:r w:rsidR="005D0BAF">
        <w:t xml:space="preserve">for each intentional violation, which shall be assed and recovered </w:t>
      </w:r>
      <w:r>
        <w:t>in a civil action brought in the name of the people of the State of California by the Attorney General. The civil penalties provided for in this section shall be exclusively assessed and recovered in a civil action brought in the name of the people of the State of California by the Attorney General.</w:t>
      </w:r>
    </w:p>
    <w:p w14:paraId="2291B4B2" w14:textId="04C5675F" w:rsidR="00933603" w:rsidRDefault="00933603" w:rsidP="002F5C61">
      <w:pPr>
        <w:ind w:left="720" w:hanging="720"/>
      </w:pPr>
      <w:r>
        <w:t>(</w:t>
      </w:r>
      <w:r w:rsidR="005D0BAF">
        <w:t>c</w:t>
      </w:r>
      <w:r>
        <w:t xml:space="preserve">) </w:t>
      </w:r>
      <w:r w:rsidR="002F5C61">
        <w:tab/>
      </w:r>
      <w:r w:rsidR="005D0BAF" w:rsidRPr="005D0BAF">
        <w:t>Any civil penalty assessed for a violation of this title, and the proceeds of any settlement of an action brought pursuant to subdivision (b), shall be deposited in the Consumer Privacy Fund, created within the General Fund pursuant to subdivision (a) of Section 1798.160 with the intent to fully offset any costs incurred by the state courts and the Attorney General in connection with this title.</w:t>
      </w:r>
    </w:p>
    <w:p w14:paraId="4ACDD00E" w14:textId="77777777" w:rsidR="00933603" w:rsidRDefault="00933603" w:rsidP="00933603"/>
    <w:p w14:paraId="54B37630" w14:textId="77777777" w:rsidR="002F5C61" w:rsidRDefault="00933603" w:rsidP="002F5C61">
      <w:pPr>
        <w:pStyle w:val="Heading3"/>
      </w:pPr>
      <w:bookmarkStart w:id="42" w:name="_Toc519854724"/>
      <w:r>
        <w:t xml:space="preserve">1798.160. </w:t>
      </w:r>
      <w:r w:rsidR="006E40D2">
        <w:t>[Consumer Privacy Fund]</w:t>
      </w:r>
      <w:bookmarkEnd w:id="42"/>
    </w:p>
    <w:p w14:paraId="03C9E5C2" w14:textId="77777777" w:rsidR="00933603" w:rsidRDefault="00933603" w:rsidP="002F5C61">
      <w:pPr>
        <w:ind w:left="720" w:hanging="720"/>
      </w:pPr>
      <w:r>
        <w:t xml:space="preserve">(a) </w:t>
      </w:r>
      <w:r w:rsidR="002F5C61">
        <w:tab/>
      </w:r>
      <w:r>
        <w:t>A special fund to be known as the “Consumer Privacy Fund” is hereby created within the General Fund in the State Treasury, and is available upon appropriation by the Legislature to offset any costs incurred by the state courts in connection with actions brought to enforce this title and any costs incurred by the Attorney General in carrying out the Attorney General’s duties under this title.</w:t>
      </w:r>
    </w:p>
    <w:p w14:paraId="7380008A" w14:textId="77777777" w:rsidR="00933603" w:rsidRDefault="00933603" w:rsidP="002F5C61">
      <w:pPr>
        <w:ind w:left="720" w:hanging="720"/>
      </w:pPr>
      <w:r>
        <w:t xml:space="preserve">(b) </w:t>
      </w:r>
      <w:r w:rsidR="002F5C61">
        <w:tab/>
      </w:r>
      <w:r>
        <w:t>Funds transferred to the Consumer Privacy Fund shall be used exclusively to offset any costs incurred by the state courts and the Attorney General in connection with this title. These funds shall not be subject to appropriation or transfer by the Legislature for any other purpose, unless the Director of Finance determines that the funds are in excess of the funding needed to fully offset the costs incurred by the state courts and the Attorney General in connection with this title, in which case the Legislature may appropriate excess funds for other purposes.</w:t>
      </w:r>
    </w:p>
    <w:p w14:paraId="10A1AFC3" w14:textId="77777777" w:rsidR="00933603" w:rsidRDefault="00933603" w:rsidP="00933603"/>
    <w:p w14:paraId="25E0889C" w14:textId="77777777" w:rsidR="002F5C61" w:rsidRDefault="00933603" w:rsidP="002F5C61">
      <w:pPr>
        <w:pStyle w:val="Heading3"/>
      </w:pPr>
      <w:bookmarkStart w:id="43" w:name="_Toc519854725"/>
      <w:r>
        <w:t xml:space="preserve">1798.175. </w:t>
      </w:r>
      <w:r w:rsidR="006E40D2">
        <w:t>[Interpretation]</w:t>
      </w:r>
      <w:bookmarkEnd w:id="43"/>
    </w:p>
    <w:p w14:paraId="31E58810" w14:textId="77777777" w:rsidR="00933603" w:rsidRDefault="00933603" w:rsidP="00933603">
      <w:r>
        <w:t xml:space="preserve">This title is intended to further the constitutional right of privacy and to supplement existing laws relating to </w:t>
      </w:r>
      <w:hyperlink w:anchor="Consumer" w:history="1">
        <w:r w:rsidR="000956C9" w:rsidRPr="000956C9">
          <w:rPr>
            <w:rStyle w:val="Hyperlink"/>
          </w:rPr>
          <w:t>consumer</w:t>
        </w:r>
      </w:hyperlink>
      <w:r>
        <w:t xml:space="preserve">s’ </w:t>
      </w:r>
      <w:hyperlink w:anchor="Personal_information" w:history="1">
        <w:r w:rsidR="00167286" w:rsidRPr="00167286">
          <w:rPr>
            <w:rStyle w:val="Hyperlink"/>
          </w:rPr>
          <w:t>personal information</w:t>
        </w:r>
      </w:hyperlink>
      <w:r>
        <w:t xml:space="preserve">, including, but not limited to, Chapter 22 (commencing with Section 22575) of Division 8 of the Business and Professions Code and Title 1.81 (commencing with Section 1798.80). The provisions of this title are not limited to information </w:t>
      </w:r>
      <w:hyperlink w:anchor="Collects" w:history="1">
        <w:r w:rsidR="00AA4957" w:rsidRPr="00AA4957">
          <w:rPr>
            <w:rStyle w:val="Hyperlink"/>
          </w:rPr>
          <w:t>collected</w:t>
        </w:r>
      </w:hyperlink>
      <w:r>
        <w:t xml:space="preserve"> electronically or over the Internet, but apply to the collection and sale of all </w:t>
      </w:r>
      <w:hyperlink w:anchor="Personal_information" w:history="1">
        <w:r w:rsidR="00167286" w:rsidRPr="00167286">
          <w:rPr>
            <w:rStyle w:val="Hyperlink"/>
          </w:rPr>
          <w:t>personal information</w:t>
        </w:r>
      </w:hyperlink>
      <w:r>
        <w:t xml:space="preserve"> </w:t>
      </w:r>
      <w:hyperlink w:anchor="Collects" w:history="1">
        <w:r w:rsidR="00AA4957" w:rsidRPr="00AA4957">
          <w:rPr>
            <w:rStyle w:val="Hyperlink"/>
          </w:rPr>
          <w:t>collected</w:t>
        </w:r>
      </w:hyperlink>
      <w:r>
        <w:t xml:space="preserve"> by a </w:t>
      </w:r>
      <w:hyperlink w:anchor="Business" w:history="1">
        <w:r w:rsidR="00DB6582" w:rsidRPr="00017AE1">
          <w:rPr>
            <w:rStyle w:val="Hyperlink"/>
          </w:rPr>
          <w:t>business</w:t>
        </w:r>
      </w:hyperlink>
      <w:r>
        <w:t xml:space="preserve"> from </w:t>
      </w:r>
      <w:hyperlink w:anchor="Consumer" w:history="1">
        <w:r w:rsidR="000956C9" w:rsidRPr="000956C9">
          <w:rPr>
            <w:rStyle w:val="Hyperlink"/>
          </w:rPr>
          <w:t>consumer</w:t>
        </w:r>
      </w:hyperlink>
      <w:r>
        <w:t xml:space="preserve">s. Wherever possible, law relating to </w:t>
      </w:r>
      <w:hyperlink w:anchor="Consumer" w:history="1">
        <w:r w:rsidR="000956C9" w:rsidRPr="000956C9">
          <w:rPr>
            <w:rStyle w:val="Hyperlink"/>
          </w:rPr>
          <w:t>consumer</w:t>
        </w:r>
      </w:hyperlink>
      <w:r>
        <w:t xml:space="preserve">s’ </w:t>
      </w:r>
      <w:hyperlink w:anchor="Personal_information" w:history="1">
        <w:r w:rsidR="00167286" w:rsidRPr="00167286">
          <w:rPr>
            <w:rStyle w:val="Hyperlink"/>
          </w:rPr>
          <w:t>personal information</w:t>
        </w:r>
      </w:hyperlink>
      <w:r>
        <w:t xml:space="preserve"> should be construed to harmonize with the provisions of this title, but in the event of a conflict between other laws and the provisions of this title, the provisions of the law that afford the greatest protection for the right of privacy for </w:t>
      </w:r>
      <w:hyperlink w:anchor="Consumer" w:history="1">
        <w:r w:rsidR="000956C9" w:rsidRPr="000956C9">
          <w:rPr>
            <w:rStyle w:val="Hyperlink"/>
          </w:rPr>
          <w:t>consumer</w:t>
        </w:r>
      </w:hyperlink>
      <w:r>
        <w:t>s shall control.</w:t>
      </w:r>
    </w:p>
    <w:p w14:paraId="4DA19AEA" w14:textId="77777777" w:rsidR="00933603" w:rsidRDefault="00933603" w:rsidP="00933603"/>
    <w:p w14:paraId="4BC0D953" w14:textId="77777777" w:rsidR="002F5C61" w:rsidRDefault="00933603" w:rsidP="002F5C61">
      <w:pPr>
        <w:pStyle w:val="Heading3"/>
      </w:pPr>
      <w:bookmarkStart w:id="44" w:name="_Toc519854726"/>
      <w:r>
        <w:t xml:space="preserve">1798.180. </w:t>
      </w:r>
      <w:r w:rsidR="006E40D2">
        <w:t>[Preemption]</w:t>
      </w:r>
      <w:bookmarkEnd w:id="44"/>
    </w:p>
    <w:p w14:paraId="405E2895" w14:textId="77777777" w:rsidR="00933603" w:rsidRDefault="00933603" w:rsidP="00933603">
      <w:r>
        <w:t xml:space="preserve">This title is a matter of statewide concern and supersedes and preempts all rules, regulations, codes, ordinances, and other laws adopted by a city, county, city and county, municipality, or local agency regarding the collection and sale of </w:t>
      </w:r>
      <w:hyperlink w:anchor="Consumer" w:history="1">
        <w:r w:rsidR="000956C9" w:rsidRPr="000956C9">
          <w:rPr>
            <w:rStyle w:val="Hyperlink"/>
          </w:rPr>
          <w:t>consumer</w:t>
        </w:r>
      </w:hyperlink>
      <w:r>
        <w:t xml:space="preserve">s’ </w:t>
      </w:r>
      <w:hyperlink w:anchor="Personal_information" w:history="1">
        <w:r w:rsidR="00167286" w:rsidRPr="00167286">
          <w:rPr>
            <w:rStyle w:val="Hyperlink"/>
          </w:rPr>
          <w:t>personal information</w:t>
        </w:r>
      </w:hyperlink>
      <w:r>
        <w:t xml:space="preserve"> by a </w:t>
      </w:r>
      <w:hyperlink w:anchor="Business" w:history="1">
        <w:r w:rsidR="00DB6582" w:rsidRPr="00017AE1">
          <w:rPr>
            <w:rStyle w:val="Hyperlink"/>
          </w:rPr>
          <w:t>business</w:t>
        </w:r>
      </w:hyperlink>
      <w:r>
        <w:t>.</w:t>
      </w:r>
    </w:p>
    <w:p w14:paraId="7747B763" w14:textId="77777777" w:rsidR="00933603" w:rsidRDefault="00933603" w:rsidP="00933603"/>
    <w:p w14:paraId="15535A50" w14:textId="77777777" w:rsidR="002F5C61" w:rsidRDefault="00933603" w:rsidP="002F5C61">
      <w:pPr>
        <w:pStyle w:val="Heading3"/>
      </w:pPr>
      <w:bookmarkStart w:id="45" w:name="_Toc519854727"/>
      <w:r>
        <w:t xml:space="preserve">1798.185. </w:t>
      </w:r>
      <w:r w:rsidR="006E40D2">
        <w:t>[Attorney General Regulations]</w:t>
      </w:r>
      <w:bookmarkEnd w:id="45"/>
    </w:p>
    <w:p w14:paraId="39BC6097" w14:textId="54808838" w:rsidR="00933603" w:rsidRDefault="00933603" w:rsidP="002F5C61">
      <w:pPr>
        <w:ind w:left="720" w:hanging="720"/>
      </w:pPr>
      <w:r>
        <w:t xml:space="preserve">(a) </w:t>
      </w:r>
      <w:r w:rsidR="002F5C61">
        <w:tab/>
      </w:r>
      <w:r>
        <w:t>On or before J</w:t>
      </w:r>
      <w:r w:rsidR="005D0BAF">
        <w:t>uly</w:t>
      </w:r>
      <w:r>
        <w:t xml:space="preserve"> 1, 2020, the Attorney General shall solicit broad public participation </w:t>
      </w:r>
      <w:r w:rsidR="005D0BAF">
        <w:t xml:space="preserve">and </w:t>
      </w:r>
      <w:r>
        <w:t>adopt regulations to further the purposes of this title, including, but not limited to, the following areas:</w:t>
      </w:r>
    </w:p>
    <w:p w14:paraId="0AD25D2C" w14:textId="77777777" w:rsidR="00933603" w:rsidRDefault="00933603" w:rsidP="002F5C61">
      <w:pPr>
        <w:ind w:left="1440" w:hanging="720"/>
      </w:pPr>
      <w:r>
        <w:t xml:space="preserve">(1) </w:t>
      </w:r>
      <w:r w:rsidR="002F5C61">
        <w:tab/>
      </w:r>
      <w:r>
        <w:t xml:space="preserve">Updating as needed additional categories of </w:t>
      </w:r>
      <w:hyperlink w:anchor="Personal_information" w:history="1">
        <w:r w:rsidR="00167286" w:rsidRPr="00167286">
          <w:rPr>
            <w:rStyle w:val="Hyperlink"/>
          </w:rPr>
          <w:t>personal information</w:t>
        </w:r>
      </w:hyperlink>
      <w:r>
        <w:t xml:space="preserve"> to those enumerated in subdivision (c) of Section 1798.130 and subdivision (o) of Section 1798.140 in order to address changes in technology, data collection practices, obstacles to implementation, and privacy concerns.</w:t>
      </w:r>
    </w:p>
    <w:p w14:paraId="434D0C11" w14:textId="77777777" w:rsidR="00933603" w:rsidRDefault="00933603" w:rsidP="002F5C61">
      <w:pPr>
        <w:ind w:left="1440" w:hanging="720"/>
      </w:pPr>
      <w:r>
        <w:t xml:space="preserve">(2) </w:t>
      </w:r>
      <w:r w:rsidR="002F5C61">
        <w:tab/>
      </w:r>
      <w:r>
        <w:t xml:space="preserve">Updating as needed the definition of </w:t>
      </w:r>
      <w:hyperlink w:anchor="Unique_identifier" w:history="1">
        <w:r w:rsidRPr="008C6BDB">
          <w:rPr>
            <w:rStyle w:val="Hyperlink"/>
          </w:rPr>
          <w:t>unique identifiers</w:t>
        </w:r>
      </w:hyperlink>
      <w:r>
        <w:t xml:space="preserve"> to address changes in technology, data collection, obstacles to implementation, and privacy concerns, and additional categories to the definition of designated methods for submitting requests to facilitate a </w:t>
      </w:r>
      <w:hyperlink w:anchor="Consumer" w:history="1">
        <w:r w:rsidR="000956C9" w:rsidRPr="000956C9">
          <w:rPr>
            <w:rStyle w:val="Hyperlink"/>
          </w:rPr>
          <w:t>consumer</w:t>
        </w:r>
      </w:hyperlink>
      <w:r>
        <w:t xml:space="preserve">’s ability to obtain information from a </w:t>
      </w:r>
      <w:hyperlink w:anchor="Business" w:history="1">
        <w:r w:rsidR="00DB6582" w:rsidRPr="00017AE1">
          <w:rPr>
            <w:rStyle w:val="Hyperlink"/>
          </w:rPr>
          <w:t>business</w:t>
        </w:r>
      </w:hyperlink>
      <w:r>
        <w:t xml:space="preserve"> pursuant to Section 1798.130.</w:t>
      </w:r>
    </w:p>
    <w:p w14:paraId="7DD4D305" w14:textId="77777777" w:rsidR="00933603" w:rsidRDefault="00933603" w:rsidP="002F5C61">
      <w:pPr>
        <w:ind w:left="1440" w:hanging="720"/>
      </w:pPr>
      <w:r>
        <w:t xml:space="preserve">(3) </w:t>
      </w:r>
      <w:r w:rsidR="002F5C61">
        <w:tab/>
      </w:r>
      <w:r>
        <w:t>Establishing any exceptions necessary to comply with state or federal law, including, but not limited to, those relating to trade secrets and intellectual property rights, within one year of passage of this title and as needed thereafter.</w:t>
      </w:r>
    </w:p>
    <w:p w14:paraId="68B067C4" w14:textId="52362DE5" w:rsidR="00933603" w:rsidRDefault="00933603" w:rsidP="002F5C61">
      <w:pPr>
        <w:ind w:left="1440" w:hanging="720"/>
      </w:pPr>
      <w:r>
        <w:t xml:space="preserve">(4) </w:t>
      </w:r>
      <w:r w:rsidR="002F5C61">
        <w:tab/>
      </w:r>
      <w:r>
        <w:t>Establishing rules and procedures for the following:</w:t>
      </w:r>
    </w:p>
    <w:p w14:paraId="5289BB45" w14:textId="3800640B" w:rsidR="00933603" w:rsidRDefault="00933603" w:rsidP="002F5C61">
      <w:pPr>
        <w:ind w:left="2160" w:hanging="720"/>
      </w:pPr>
      <w:r>
        <w:t xml:space="preserve">(A) </w:t>
      </w:r>
      <w:r w:rsidR="002F5C61">
        <w:tab/>
      </w:r>
      <w:r>
        <w:t xml:space="preserve">To facilitate and govern the submission of a request by a </w:t>
      </w:r>
      <w:hyperlink w:anchor="Consumer" w:history="1">
        <w:r w:rsidR="000956C9" w:rsidRPr="000956C9">
          <w:rPr>
            <w:rStyle w:val="Hyperlink"/>
          </w:rPr>
          <w:t>consumer</w:t>
        </w:r>
      </w:hyperlink>
      <w:r>
        <w:t xml:space="preserve"> to </w:t>
      </w:r>
      <w:r w:rsidR="00E65F32">
        <w:t>opt-out</w:t>
      </w:r>
      <w:r>
        <w:t xml:space="preserve"> of the sale of </w:t>
      </w:r>
      <w:hyperlink w:anchor="Personal_information" w:history="1">
        <w:r w:rsidR="00167286" w:rsidRPr="00167286">
          <w:rPr>
            <w:rStyle w:val="Hyperlink"/>
          </w:rPr>
          <w:t>personal information</w:t>
        </w:r>
      </w:hyperlink>
      <w:r>
        <w:t xml:space="preserve"> pursuant to </w:t>
      </w:r>
      <w:r w:rsidR="0042043D">
        <w:t>Section 1798.120</w:t>
      </w:r>
      <w:r>
        <w:t>.</w:t>
      </w:r>
    </w:p>
    <w:p w14:paraId="08E22395" w14:textId="77777777" w:rsidR="00933603" w:rsidRDefault="00933603" w:rsidP="002F5C61">
      <w:pPr>
        <w:ind w:left="2160" w:hanging="720"/>
      </w:pPr>
      <w:r>
        <w:t xml:space="preserve">(B) </w:t>
      </w:r>
      <w:r w:rsidR="002F5C61">
        <w:tab/>
      </w:r>
      <w:r>
        <w:t xml:space="preserve">To govern </w:t>
      </w:r>
      <w:hyperlink w:anchor="Business" w:history="1">
        <w:r w:rsidR="00DB6582" w:rsidRPr="00017AE1">
          <w:rPr>
            <w:rStyle w:val="Hyperlink"/>
          </w:rPr>
          <w:t>business</w:t>
        </w:r>
      </w:hyperlink>
      <w:r>
        <w:t xml:space="preserve"> compliance with a </w:t>
      </w:r>
      <w:hyperlink w:anchor="Consumer" w:history="1">
        <w:r w:rsidR="000956C9" w:rsidRPr="000956C9">
          <w:rPr>
            <w:rStyle w:val="Hyperlink"/>
          </w:rPr>
          <w:t>consumer</w:t>
        </w:r>
      </w:hyperlink>
      <w:r>
        <w:t>’s opt-out request.</w:t>
      </w:r>
    </w:p>
    <w:p w14:paraId="667BB29D" w14:textId="3A217E0A" w:rsidR="00933603" w:rsidRDefault="00933603" w:rsidP="002F5C61">
      <w:pPr>
        <w:ind w:left="2160" w:hanging="720"/>
      </w:pPr>
      <w:r>
        <w:t xml:space="preserve">(C) </w:t>
      </w:r>
      <w:r w:rsidR="002F5C61">
        <w:tab/>
      </w:r>
      <w:r w:rsidR="005D0BAF">
        <w:t>For t</w:t>
      </w:r>
      <w:r>
        <w:t xml:space="preserve">he development and use of a recognizable and uniform opt-out logo or button by all businesses to promote </w:t>
      </w:r>
      <w:hyperlink w:anchor="Consumer" w:history="1">
        <w:r w:rsidR="000956C9" w:rsidRPr="000956C9">
          <w:rPr>
            <w:rStyle w:val="Hyperlink"/>
          </w:rPr>
          <w:t>consumer</w:t>
        </w:r>
      </w:hyperlink>
      <w:r>
        <w:t xml:space="preserve"> awareness of the opportunity to </w:t>
      </w:r>
      <w:r w:rsidR="00E65F32">
        <w:t>opt-out</w:t>
      </w:r>
      <w:r>
        <w:t xml:space="preserve"> of the sale of </w:t>
      </w:r>
      <w:hyperlink w:anchor="Personal_information" w:history="1">
        <w:r w:rsidR="00167286" w:rsidRPr="00167286">
          <w:rPr>
            <w:rStyle w:val="Hyperlink"/>
          </w:rPr>
          <w:t>personal information</w:t>
        </w:r>
      </w:hyperlink>
      <w:r>
        <w:t>.</w:t>
      </w:r>
    </w:p>
    <w:p w14:paraId="328026AC" w14:textId="39F4C172" w:rsidR="00933603" w:rsidRDefault="00933603" w:rsidP="00453DDD">
      <w:pPr>
        <w:ind w:left="1440" w:hanging="720"/>
      </w:pPr>
      <w:r>
        <w:t xml:space="preserve">(5) </w:t>
      </w:r>
      <w:r w:rsidR="00453DDD">
        <w:tab/>
      </w:r>
      <w:r>
        <w:t>Adjusting the monetary threshold in subparagraph (A) of paragraph (1) of subdivision (</w:t>
      </w:r>
      <w:r w:rsidR="005D0BAF">
        <w:t>c</w:t>
      </w:r>
      <w:r>
        <w:t>) of Section 1798.</w:t>
      </w:r>
      <w:r w:rsidR="005D0BAF">
        <w:t xml:space="preserve">40 </w:t>
      </w:r>
      <w:r>
        <w:t>in January of every odd-numbered year to reflect any increase in the Consumer Price Index.</w:t>
      </w:r>
    </w:p>
    <w:p w14:paraId="79587510" w14:textId="77777777" w:rsidR="00933603" w:rsidRDefault="00933603" w:rsidP="00453DDD">
      <w:pPr>
        <w:ind w:left="1440" w:hanging="720"/>
      </w:pPr>
      <w:r>
        <w:t xml:space="preserve">(6) </w:t>
      </w:r>
      <w:r w:rsidR="00453DDD">
        <w:tab/>
      </w:r>
      <w:r>
        <w:t xml:space="preserve">Establishing rules, procedures, and any exceptions necessary to ensure that the notices and information that businesses are required to provide pursuant to this title are provided in a manner that may be easily understood by the average </w:t>
      </w:r>
      <w:hyperlink w:anchor="Consumer" w:history="1">
        <w:r w:rsidR="000956C9" w:rsidRPr="000956C9">
          <w:rPr>
            <w:rStyle w:val="Hyperlink"/>
          </w:rPr>
          <w:t>consumer</w:t>
        </w:r>
      </w:hyperlink>
      <w:r>
        <w:t xml:space="preserve">, are accessible to </w:t>
      </w:r>
      <w:hyperlink w:anchor="Consumer" w:history="1">
        <w:r w:rsidR="000956C9" w:rsidRPr="000956C9">
          <w:rPr>
            <w:rStyle w:val="Hyperlink"/>
          </w:rPr>
          <w:t>consumer</w:t>
        </w:r>
      </w:hyperlink>
      <w:r>
        <w:t xml:space="preserve">s with disabilities, and are available in the language primarily used to interact with the </w:t>
      </w:r>
      <w:hyperlink w:anchor="Consumer" w:history="1">
        <w:r w:rsidR="000956C9" w:rsidRPr="000956C9">
          <w:rPr>
            <w:rStyle w:val="Hyperlink"/>
          </w:rPr>
          <w:t>consumer</w:t>
        </w:r>
      </w:hyperlink>
      <w:r>
        <w:t>, including establishing rules and guidelines regarding financial incentive offerings, within one year of passage of this title and as needed thereafter.</w:t>
      </w:r>
    </w:p>
    <w:p w14:paraId="518FEC2F" w14:textId="020ADD48" w:rsidR="00933603" w:rsidRDefault="00933603" w:rsidP="00453DDD">
      <w:pPr>
        <w:ind w:left="1440" w:hanging="720"/>
      </w:pPr>
      <w:r>
        <w:t xml:space="preserve">(7) </w:t>
      </w:r>
      <w:r w:rsidR="00453DDD">
        <w:tab/>
      </w:r>
      <w:r>
        <w:t xml:space="preserve">Establishing rules and procedures to further the purposes of Sections 1798.110 and 1798.115 and to facilitate a </w:t>
      </w:r>
      <w:hyperlink w:anchor="Consumer" w:history="1">
        <w:r w:rsidR="000956C9" w:rsidRPr="000956C9">
          <w:rPr>
            <w:rStyle w:val="Hyperlink"/>
          </w:rPr>
          <w:t>consumer</w:t>
        </w:r>
      </w:hyperlink>
      <w:r>
        <w:t xml:space="preserve">’s or the </w:t>
      </w:r>
      <w:hyperlink w:anchor="Consumer" w:history="1">
        <w:r w:rsidR="000956C9" w:rsidRPr="000956C9">
          <w:rPr>
            <w:rStyle w:val="Hyperlink"/>
          </w:rPr>
          <w:t>consumer</w:t>
        </w:r>
      </w:hyperlink>
      <w:r>
        <w:t xml:space="preserve">’s authorized agent’s ability to obtain information pursuant to Section 1798.130, with the goal of minimizing the administrative burden on </w:t>
      </w:r>
      <w:hyperlink w:anchor="Consumer" w:history="1">
        <w:r w:rsidR="000956C9" w:rsidRPr="000956C9">
          <w:rPr>
            <w:rStyle w:val="Hyperlink"/>
          </w:rPr>
          <w:t>consumer</w:t>
        </w:r>
      </w:hyperlink>
      <w:r>
        <w:t xml:space="preserve">s, taking into account available technology, security concerns, and the burden on the </w:t>
      </w:r>
      <w:hyperlink w:anchor="Business" w:history="1">
        <w:r w:rsidR="00DB6582" w:rsidRPr="00017AE1">
          <w:rPr>
            <w:rStyle w:val="Hyperlink"/>
          </w:rPr>
          <w:t>business</w:t>
        </w:r>
      </w:hyperlink>
      <w:r>
        <w:t xml:space="preserve">, to govern a </w:t>
      </w:r>
      <w:hyperlink w:anchor="Business" w:history="1">
        <w:r w:rsidR="00DB6582" w:rsidRPr="00017AE1">
          <w:rPr>
            <w:rStyle w:val="Hyperlink"/>
          </w:rPr>
          <w:t>business</w:t>
        </w:r>
      </w:hyperlink>
      <w:r>
        <w:t>’</w:t>
      </w:r>
      <w:r w:rsidR="005D0BAF">
        <w:t>s</w:t>
      </w:r>
      <w:r>
        <w:t xml:space="preserve"> determination that a request for information received </w:t>
      </w:r>
      <w:r w:rsidR="0042043D">
        <w:t>from</w:t>
      </w:r>
      <w:r>
        <w:t xml:space="preserve"> a </w:t>
      </w:r>
      <w:hyperlink w:anchor="Consumer" w:history="1">
        <w:r w:rsidR="000956C9" w:rsidRPr="000956C9">
          <w:rPr>
            <w:rStyle w:val="Hyperlink"/>
          </w:rPr>
          <w:t>consumer</w:t>
        </w:r>
      </w:hyperlink>
      <w:r>
        <w:t xml:space="preserve"> is a </w:t>
      </w:r>
      <w:r w:rsidR="00E305DA">
        <w:t>verifiable consumer request</w:t>
      </w:r>
      <w:r>
        <w:t xml:space="preserve">, including treating a request submitted through a password-protected account maintained by the </w:t>
      </w:r>
      <w:hyperlink w:anchor="Consumer" w:history="1">
        <w:r w:rsidR="000956C9" w:rsidRPr="000956C9">
          <w:rPr>
            <w:rStyle w:val="Hyperlink"/>
          </w:rPr>
          <w:t>consumer</w:t>
        </w:r>
      </w:hyperlink>
      <w:r>
        <w:t xml:space="preserve"> with the </w:t>
      </w:r>
      <w:hyperlink w:anchor="Business" w:history="1">
        <w:r w:rsidR="00DB6582" w:rsidRPr="00017AE1">
          <w:rPr>
            <w:rStyle w:val="Hyperlink"/>
          </w:rPr>
          <w:t>business</w:t>
        </w:r>
      </w:hyperlink>
      <w:r>
        <w:t xml:space="preserve"> while the </w:t>
      </w:r>
      <w:hyperlink w:anchor="Consumer" w:history="1">
        <w:r w:rsidR="000956C9" w:rsidRPr="000956C9">
          <w:rPr>
            <w:rStyle w:val="Hyperlink"/>
          </w:rPr>
          <w:t>consumer</w:t>
        </w:r>
      </w:hyperlink>
      <w:r>
        <w:t xml:space="preserve"> is logged into the account as a </w:t>
      </w:r>
      <w:r w:rsidR="00E305DA">
        <w:t>verifiable consumer request</w:t>
      </w:r>
      <w:r>
        <w:t xml:space="preserve"> and providing a mechanism for a </w:t>
      </w:r>
      <w:hyperlink w:anchor="Consumer" w:history="1">
        <w:r w:rsidR="000956C9" w:rsidRPr="000956C9">
          <w:rPr>
            <w:rStyle w:val="Hyperlink"/>
          </w:rPr>
          <w:t>consumer</w:t>
        </w:r>
      </w:hyperlink>
      <w:r>
        <w:t xml:space="preserve"> who does not maintain an account with the </w:t>
      </w:r>
      <w:hyperlink w:anchor="Business" w:history="1">
        <w:r w:rsidR="00DB6582" w:rsidRPr="00017AE1">
          <w:rPr>
            <w:rStyle w:val="Hyperlink"/>
          </w:rPr>
          <w:t>business</w:t>
        </w:r>
      </w:hyperlink>
      <w:r>
        <w:t xml:space="preserve"> to request information through the </w:t>
      </w:r>
      <w:hyperlink w:anchor="Business" w:history="1">
        <w:r w:rsidR="00DB6582" w:rsidRPr="00017AE1">
          <w:rPr>
            <w:rStyle w:val="Hyperlink"/>
          </w:rPr>
          <w:t>business</w:t>
        </w:r>
      </w:hyperlink>
      <w:r>
        <w:t>’</w:t>
      </w:r>
      <w:r w:rsidR="005D0BAF">
        <w:t>s</w:t>
      </w:r>
      <w:r>
        <w:t xml:space="preserve"> authentication of the </w:t>
      </w:r>
      <w:hyperlink w:anchor="Consumer" w:history="1">
        <w:r w:rsidR="000956C9" w:rsidRPr="000956C9">
          <w:rPr>
            <w:rStyle w:val="Hyperlink"/>
          </w:rPr>
          <w:t>consumer</w:t>
        </w:r>
      </w:hyperlink>
      <w:r>
        <w:t>’s identity, within one year of passage of this title and as needed thereafter.</w:t>
      </w:r>
    </w:p>
    <w:p w14:paraId="1964AD34" w14:textId="700BFC1F" w:rsidR="00933603" w:rsidRDefault="00933603" w:rsidP="00453DDD">
      <w:pPr>
        <w:ind w:left="720" w:hanging="720"/>
      </w:pPr>
      <w:r>
        <w:t xml:space="preserve">(b) </w:t>
      </w:r>
      <w:r w:rsidR="00453DDD">
        <w:tab/>
      </w:r>
      <w:r>
        <w:t xml:space="preserve">The Attorney General may adopt additional regulations as </w:t>
      </w:r>
      <w:r w:rsidR="0042043D">
        <w:t>follows:</w:t>
      </w:r>
    </w:p>
    <w:p w14:paraId="1EE96901" w14:textId="3A4981B6" w:rsidR="0042043D" w:rsidRPr="0042043D" w:rsidRDefault="0042043D" w:rsidP="0042043D">
      <w:pPr>
        <w:ind w:left="1440" w:hanging="720"/>
      </w:pPr>
      <w:r w:rsidRPr="0042043D">
        <w:t>(1) </w:t>
      </w:r>
      <w:r>
        <w:tab/>
      </w:r>
      <w:r w:rsidRPr="0042043D">
        <w:t>To establish rules and procedures on how to process and comply with verifiable consumer requests for specific pieces of personal information relating to a household in order to address obstacles to implementation and privacy concerns.</w:t>
      </w:r>
    </w:p>
    <w:p w14:paraId="646AFD5F" w14:textId="607A2894" w:rsidR="0042043D" w:rsidRPr="0042043D" w:rsidRDefault="0042043D" w:rsidP="0042043D">
      <w:pPr>
        <w:ind w:left="1440" w:hanging="720"/>
        <w:rPr>
          <w:rFonts w:ascii="Verdana" w:eastAsia="Times New Roman" w:hAnsi="Verdana" w:cs="Times New Roman"/>
          <w:color w:val="333333"/>
          <w:sz w:val="22"/>
        </w:rPr>
      </w:pPr>
      <w:r w:rsidRPr="0042043D">
        <w:t>(2) </w:t>
      </w:r>
      <w:r>
        <w:tab/>
      </w:r>
      <w:r w:rsidRPr="0042043D">
        <w:t>As necessary to further the purposes of this title.</w:t>
      </w:r>
    </w:p>
    <w:p w14:paraId="05B2A3A3" w14:textId="74E6C8F7" w:rsidR="005D0BAF" w:rsidRDefault="005D0BAF" w:rsidP="00453DDD">
      <w:pPr>
        <w:ind w:left="720" w:hanging="720"/>
      </w:pPr>
      <w:r>
        <w:t>(c)</w:t>
      </w:r>
      <w:r>
        <w:tab/>
      </w:r>
      <w:r w:rsidRPr="005D0BAF">
        <w:t>The Attorney General shall not bring an enforcement action under this title until six months after the publication of the final regulations issued pursuant to this section or July 1, 2020, whichever is sooner.</w:t>
      </w:r>
    </w:p>
    <w:p w14:paraId="46556D78" w14:textId="77777777" w:rsidR="00933603" w:rsidRDefault="00933603" w:rsidP="00933603"/>
    <w:p w14:paraId="56557CAB" w14:textId="77777777" w:rsidR="00453DDD" w:rsidRDefault="00933603" w:rsidP="00453DDD">
      <w:pPr>
        <w:pStyle w:val="Heading3"/>
      </w:pPr>
      <w:bookmarkStart w:id="46" w:name="_Toc519854728"/>
      <w:r>
        <w:t xml:space="preserve">1798.190. </w:t>
      </w:r>
      <w:r w:rsidR="006E40D2">
        <w:t>[</w:t>
      </w:r>
      <w:r w:rsidR="007C78D4">
        <w:t>Construing a Sale of PI]</w:t>
      </w:r>
      <w:bookmarkEnd w:id="46"/>
    </w:p>
    <w:p w14:paraId="289C916D" w14:textId="77777777" w:rsidR="00933603" w:rsidRDefault="00933603" w:rsidP="00933603">
      <w:r>
        <w:t xml:space="preserve">If a series of steps or transactions were component parts of a single transaction intended from the beginning to be taken with the intention of avoiding the reach of this title, including the disclosure of information by a </w:t>
      </w:r>
      <w:hyperlink w:anchor="Business" w:history="1">
        <w:r w:rsidR="00DB6582" w:rsidRPr="00017AE1">
          <w:rPr>
            <w:rStyle w:val="Hyperlink"/>
          </w:rPr>
          <w:t>business</w:t>
        </w:r>
      </w:hyperlink>
      <w:r>
        <w:t xml:space="preserve"> to a </w:t>
      </w:r>
      <w:hyperlink w:anchor="Third_party" w:history="1">
        <w:r w:rsidR="00196E14" w:rsidRPr="00196E14">
          <w:rPr>
            <w:rStyle w:val="Hyperlink"/>
          </w:rPr>
          <w:t>third party</w:t>
        </w:r>
      </w:hyperlink>
      <w:r>
        <w:t xml:space="preserve"> in order to avoid the definition of sell, a court shall disregard the intermediate steps or transactions for purposes of effectuating the purposes of this title.</w:t>
      </w:r>
    </w:p>
    <w:p w14:paraId="1983CC41" w14:textId="77777777" w:rsidR="00933603" w:rsidRDefault="00933603" w:rsidP="00933603"/>
    <w:p w14:paraId="703FA24B" w14:textId="77777777" w:rsidR="00453DDD" w:rsidRDefault="00933603" w:rsidP="00453DDD">
      <w:pPr>
        <w:pStyle w:val="Heading3"/>
      </w:pPr>
      <w:bookmarkStart w:id="47" w:name="_Toc519854729"/>
      <w:r>
        <w:t xml:space="preserve">1798.192. </w:t>
      </w:r>
      <w:r w:rsidR="007C78D4">
        <w:t>[No Waiver of Rights Allowed]</w:t>
      </w:r>
      <w:bookmarkEnd w:id="47"/>
    </w:p>
    <w:p w14:paraId="5441F86D" w14:textId="6B746DD4" w:rsidR="00933603" w:rsidRDefault="00933603" w:rsidP="00933603">
      <w:r>
        <w:t xml:space="preserve">Any provision of a contract or agreement of any kind that purports to waive or limit in any way a </w:t>
      </w:r>
      <w:hyperlink w:anchor="Consumer" w:history="1">
        <w:r w:rsidR="000956C9" w:rsidRPr="000956C9">
          <w:rPr>
            <w:rStyle w:val="Hyperlink"/>
          </w:rPr>
          <w:t>consumer</w:t>
        </w:r>
      </w:hyperlink>
      <w:r>
        <w:t xml:space="preserve">’s rights under this title, including, but not limited to, any right to a remedy or means of enforcement, shall be deemed contrary to public policy and shall be void and unenforceable. This section shall not prevent a </w:t>
      </w:r>
      <w:hyperlink w:anchor="Consumer" w:history="1">
        <w:r w:rsidR="000956C9" w:rsidRPr="000956C9">
          <w:rPr>
            <w:rStyle w:val="Hyperlink"/>
          </w:rPr>
          <w:t>consumer</w:t>
        </w:r>
      </w:hyperlink>
      <w:r>
        <w:t xml:space="preserve"> from declining to request information from a </w:t>
      </w:r>
      <w:hyperlink w:anchor="Business" w:history="1">
        <w:r w:rsidR="00DB6582" w:rsidRPr="00017AE1">
          <w:rPr>
            <w:rStyle w:val="Hyperlink"/>
          </w:rPr>
          <w:t>business</w:t>
        </w:r>
      </w:hyperlink>
      <w:r>
        <w:t xml:space="preserve">, declining to </w:t>
      </w:r>
      <w:r w:rsidR="00E65F32">
        <w:t>opt-out</w:t>
      </w:r>
      <w:r>
        <w:t xml:space="preserve"> of a </w:t>
      </w:r>
      <w:hyperlink w:anchor="Business" w:history="1">
        <w:r w:rsidR="00DB6582" w:rsidRPr="00017AE1">
          <w:rPr>
            <w:rStyle w:val="Hyperlink"/>
          </w:rPr>
          <w:t>business</w:t>
        </w:r>
      </w:hyperlink>
      <w:r>
        <w:t>’</w:t>
      </w:r>
      <w:r w:rsidR="00F15F76">
        <w:t>s</w:t>
      </w:r>
      <w:r>
        <w:t xml:space="preserve"> sale of the </w:t>
      </w:r>
      <w:hyperlink w:anchor="Consumer" w:history="1">
        <w:r w:rsidR="000956C9" w:rsidRPr="000956C9">
          <w:rPr>
            <w:rStyle w:val="Hyperlink"/>
          </w:rPr>
          <w:t>consumer</w:t>
        </w:r>
      </w:hyperlink>
      <w:r>
        <w:t xml:space="preserve">’s </w:t>
      </w:r>
      <w:hyperlink w:anchor="Personal_information" w:history="1">
        <w:r w:rsidR="00167286" w:rsidRPr="00167286">
          <w:rPr>
            <w:rStyle w:val="Hyperlink"/>
          </w:rPr>
          <w:t>personal information</w:t>
        </w:r>
      </w:hyperlink>
      <w:r>
        <w:t xml:space="preserve">, or authorizing a </w:t>
      </w:r>
      <w:hyperlink w:anchor="Business" w:history="1">
        <w:r w:rsidR="00DB6582" w:rsidRPr="00017AE1">
          <w:rPr>
            <w:rStyle w:val="Hyperlink"/>
          </w:rPr>
          <w:t>business</w:t>
        </w:r>
      </w:hyperlink>
      <w:r>
        <w:t xml:space="preserve"> to sell the </w:t>
      </w:r>
      <w:hyperlink w:anchor="Consumer" w:history="1">
        <w:r w:rsidR="000956C9" w:rsidRPr="000956C9">
          <w:rPr>
            <w:rStyle w:val="Hyperlink"/>
          </w:rPr>
          <w:t>consumer</w:t>
        </w:r>
      </w:hyperlink>
      <w:r>
        <w:t xml:space="preserve">’s </w:t>
      </w:r>
      <w:hyperlink w:anchor="Personal_information" w:history="1">
        <w:r w:rsidR="00167286" w:rsidRPr="00167286">
          <w:rPr>
            <w:rStyle w:val="Hyperlink"/>
          </w:rPr>
          <w:t>personal information</w:t>
        </w:r>
      </w:hyperlink>
      <w:r>
        <w:t xml:space="preserve"> after previously opting out.</w:t>
      </w:r>
    </w:p>
    <w:p w14:paraId="01E45E12" w14:textId="77777777" w:rsidR="00933603" w:rsidRDefault="00933603" w:rsidP="00933603"/>
    <w:p w14:paraId="30F97E4E" w14:textId="77777777" w:rsidR="00453DDD" w:rsidRDefault="00933603" w:rsidP="00453DDD">
      <w:pPr>
        <w:pStyle w:val="Heading3"/>
      </w:pPr>
      <w:bookmarkStart w:id="48" w:name="_Toc519854730"/>
      <w:r>
        <w:t xml:space="preserve">1798.194. </w:t>
      </w:r>
      <w:r w:rsidR="007C78D4">
        <w:t>[Interpretation]</w:t>
      </w:r>
      <w:bookmarkEnd w:id="48"/>
    </w:p>
    <w:p w14:paraId="6E6F3ECB" w14:textId="77777777" w:rsidR="00933603" w:rsidRDefault="00933603" w:rsidP="00933603">
      <w:r>
        <w:t>This title shall be liberally construed to effectuate its purposes.</w:t>
      </w:r>
    </w:p>
    <w:p w14:paraId="3CC8D507" w14:textId="77777777" w:rsidR="00933603" w:rsidRDefault="00933603" w:rsidP="00933603"/>
    <w:p w14:paraId="7FA13AF1" w14:textId="77777777" w:rsidR="00453DDD" w:rsidRDefault="00933603" w:rsidP="00453DDD">
      <w:pPr>
        <w:pStyle w:val="Heading3"/>
      </w:pPr>
      <w:bookmarkStart w:id="49" w:name="_Toc519854731"/>
      <w:r>
        <w:t xml:space="preserve">1798.196. </w:t>
      </w:r>
      <w:r w:rsidR="005F7BED">
        <w:t>[Preemption]</w:t>
      </w:r>
      <w:bookmarkEnd w:id="49"/>
    </w:p>
    <w:p w14:paraId="675F21BD" w14:textId="08FA2664" w:rsidR="00933603" w:rsidRDefault="00933603" w:rsidP="00933603">
      <w:r>
        <w:t xml:space="preserve">This title is intended to supplement federal and state law, if permissible, but shall not apply if such application is preempted by, or in conflict with, federal law or the </w:t>
      </w:r>
      <w:r w:rsidR="00D91F96">
        <w:t xml:space="preserve">United States or </w:t>
      </w:r>
      <w:r>
        <w:t>California Constitution.</w:t>
      </w:r>
    </w:p>
    <w:p w14:paraId="479E48F8" w14:textId="77777777" w:rsidR="00933603" w:rsidRDefault="00933603" w:rsidP="00933603"/>
    <w:p w14:paraId="1E622EDB" w14:textId="77777777" w:rsidR="00453DDD" w:rsidRDefault="00933603" w:rsidP="00453DDD">
      <w:pPr>
        <w:pStyle w:val="Heading3"/>
      </w:pPr>
      <w:bookmarkStart w:id="50" w:name="_Toc519854732"/>
      <w:r>
        <w:t xml:space="preserve">1798.198. </w:t>
      </w:r>
      <w:r w:rsidR="005F7BED">
        <w:t>[Effective Date]</w:t>
      </w:r>
      <w:bookmarkEnd w:id="50"/>
    </w:p>
    <w:p w14:paraId="37AC5C74" w14:textId="585EADEE" w:rsidR="00933603" w:rsidRDefault="00933603" w:rsidP="00453DDD">
      <w:pPr>
        <w:ind w:left="720" w:hanging="720"/>
      </w:pPr>
      <w:r>
        <w:t xml:space="preserve">(a) </w:t>
      </w:r>
      <w:r w:rsidR="00453DDD">
        <w:tab/>
      </w:r>
      <w:r>
        <w:t xml:space="preserve">Subject to limitation provided in subdivision (b), </w:t>
      </w:r>
      <w:r w:rsidR="00D91F96">
        <w:t xml:space="preserve">and in Section 1798.199, </w:t>
      </w:r>
      <w:r>
        <w:t>this title shall be operative January 1, 2020.</w:t>
      </w:r>
    </w:p>
    <w:p w14:paraId="6A63A043" w14:textId="1F7FB4E4" w:rsidR="00933603" w:rsidRDefault="00933603" w:rsidP="00453DDD">
      <w:pPr>
        <w:ind w:left="720" w:hanging="720"/>
      </w:pPr>
      <w:r>
        <w:t xml:space="preserve">(b) </w:t>
      </w:r>
      <w:r w:rsidR="00453DDD">
        <w:tab/>
      </w:r>
      <w:r>
        <w:t xml:space="preserve">This </w:t>
      </w:r>
      <w:r w:rsidR="00D91F96">
        <w:t>title</w:t>
      </w:r>
      <w:r>
        <w:t xml:space="preserve"> shall become operative only if initiative measure No. 17-0039, The Consumer Right to Privacy Act of 2018, is withdrawn from the ballot pursuant to Section 9604 of the Elections Code.</w:t>
      </w:r>
    </w:p>
    <w:p w14:paraId="014B4BC0" w14:textId="77777777" w:rsidR="00D91F96" w:rsidRDefault="00D91F96" w:rsidP="00453DDD">
      <w:pPr>
        <w:ind w:left="720" w:hanging="720"/>
      </w:pPr>
    </w:p>
    <w:p w14:paraId="59845926" w14:textId="7957B4FE" w:rsidR="00D91F96" w:rsidRDefault="00D91F96" w:rsidP="00D91F96">
      <w:pPr>
        <w:pStyle w:val="Heading3"/>
      </w:pPr>
      <w:r>
        <w:t>1798.199. [Effective Date of Preemption]</w:t>
      </w:r>
    </w:p>
    <w:p w14:paraId="73E1C360" w14:textId="3D169272" w:rsidR="00D91F96" w:rsidRDefault="00D91F96" w:rsidP="00D91F96">
      <w:pPr>
        <w:ind w:left="720" w:hanging="720"/>
      </w:pPr>
      <w:r>
        <w:t xml:space="preserve">(a) </w:t>
      </w:r>
      <w:r>
        <w:tab/>
      </w:r>
      <w:r w:rsidRPr="00D91F96">
        <w:t>Notwithstanding Section 1798.198, Section 1798.180 shall be operative on the effective date of the act adding this section.</w:t>
      </w:r>
    </w:p>
    <w:p w14:paraId="0B08072E" w14:textId="77777777" w:rsidR="00933603" w:rsidRDefault="00933603" w:rsidP="00933603"/>
    <w:p w14:paraId="4E082536" w14:textId="77777777" w:rsidR="00453DDD" w:rsidRDefault="00933603" w:rsidP="00B82E16">
      <w:pPr>
        <w:pStyle w:val="Heading1"/>
      </w:pPr>
      <w:bookmarkStart w:id="51" w:name="_Toc519854733"/>
      <w:r>
        <w:t>SEC</w:t>
      </w:r>
      <w:r w:rsidR="00B82E16">
        <w:t>TION</w:t>
      </w:r>
      <w:r>
        <w:t xml:space="preserve"> 4. </w:t>
      </w:r>
      <w:r w:rsidR="005F7BED">
        <w:t>[Severability]</w:t>
      </w:r>
      <w:bookmarkEnd w:id="51"/>
    </w:p>
    <w:p w14:paraId="2988569F" w14:textId="77777777" w:rsidR="00FE2445" w:rsidRDefault="00933603" w:rsidP="00453DDD">
      <w:pPr>
        <w:ind w:left="720" w:hanging="720"/>
      </w:pPr>
      <w:r>
        <w:t xml:space="preserve">(a) </w:t>
      </w:r>
      <w:r w:rsidR="00453DDD">
        <w:tab/>
      </w:r>
      <w:r>
        <w:t>The provisions of this bill are severable. If any provision of this bill or its application is held invalid, that invalidity shall not affect other provisions or applications that can be given effect without the invalid provision or application.</w:t>
      </w:r>
    </w:p>
    <w:p w14:paraId="6E6FC89B" w14:textId="77777777" w:rsidR="00453DDD" w:rsidRDefault="00453DDD" w:rsidP="00453DDD">
      <w:pPr>
        <w:ind w:left="720" w:hanging="720"/>
      </w:pPr>
    </w:p>
    <w:p w14:paraId="516FE103" w14:textId="77777777" w:rsidR="00453DDD" w:rsidRDefault="00453DDD" w:rsidP="00453DDD">
      <w:pPr>
        <w:ind w:left="720" w:hanging="720"/>
      </w:pPr>
    </w:p>
    <w:p w14:paraId="15AB4E0E" w14:textId="77777777" w:rsidR="00A2578E" w:rsidRDefault="006E63DF">
      <w:r>
        <w:pict w14:anchorId="478EE94D">
          <v:shapetype id="_x0000_t202" coordsize="21600,21600" o:spt="202" path="m,l,21600r21600,l21600,xe">
            <v:stroke joinstyle="miter"/>
            <v:path gradientshapeok="t" o:connecttype="rect"/>
          </v:shapetype>
          <v:shape id="zzmpTrailer_1079_31" o:spid="_x0000_s1034" type="#_x0000_t202" style="position:absolute;margin-left:0;margin-top:0;width:201.6pt;height:32.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" filled="f" stroked="f">
            <v:textbox inset="0,0,0,0">
              <w:txbxContent>
                <w:p w14:paraId="5098F9D3" w14:textId="38A9649E" w:rsidR="001E261B" w:rsidRDefault="001E261B">
                  <w:pPr>
                    <w:pStyle w:val="MacPacTrailer"/>
                  </w:pPr>
                  <w:r>
                    <w:t>93418132.7</w:t>
                  </w:r>
                </w:p>
                <w:p w14:paraId="17B4FF1A" w14:textId="12334A0F" w:rsidR="001E261B" w:rsidRDefault="001E261B">
                  <w:pPr>
                    <w:pStyle w:val="MacPacTrailer"/>
                  </w:pPr>
                </w:p>
              </w:txbxContent>
            </v:textbox>
            <w10:wrap anchorx="margin"/>
          </v:shape>
        </w:pict>
      </w:r>
    </w:p>
    <w:sectPr w:rsidR="00A2578E" w:rsidSect="00A574BD">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E52DA" w14:textId="77777777" w:rsidR="001E261B" w:rsidRDefault="001E261B" w:rsidP="00BB79B7">
      <w:pPr>
        <w:spacing w:after="0" w:line="240" w:lineRule="auto"/>
      </w:pPr>
      <w:r>
        <w:separator/>
      </w:r>
    </w:p>
  </w:endnote>
  <w:endnote w:type="continuationSeparator" w:id="0">
    <w:p w14:paraId="3D43EE8D" w14:textId="77777777" w:rsidR="001E261B" w:rsidRDefault="001E261B" w:rsidP="00BB7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7E186" w14:textId="77777777" w:rsidR="00C351FD" w:rsidRDefault="00C351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0479149"/>
      <w:docPartObj>
        <w:docPartGallery w:val="Page Numbers (Bottom of Page)"/>
        <w:docPartUnique/>
      </w:docPartObj>
    </w:sdtPr>
    <w:sdtEndPr>
      <w:rPr>
        <w:noProof/>
      </w:rPr>
    </w:sdtEndPr>
    <w:sdtContent>
      <w:p w14:paraId="6A42413E" w14:textId="2FD1056B" w:rsidR="001E261B" w:rsidRDefault="001E26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30652B" w14:textId="77777777" w:rsidR="001E261B" w:rsidRDefault="001E26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737AA" w14:textId="4B35E751" w:rsidR="001E261B" w:rsidRDefault="001E261B">
    <w:pPr>
      <w:pStyle w:val="Footer"/>
      <w:jc w:val="center"/>
    </w:pPr>
  </w:p>
  <w:p w14:paraId="028876EE" w14:textId="77777777" w:rsidR="001E261B" w:rsidRDefault="001E26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189621"/>
      <w:docPartObj>
        <w:docPartGallery w:val="Page Numbers (Bottom of Page)"/>
        <w:docPartUnique/>
      </w:docPartObj>
    </w:sdtPr>
    <w:sdtEndPr>
      <w:rPr>
        <w:noProof/>
      </w:rPr>
    </w:sdtEndPr>
    <w:sdtContent>
      <w:p w14:paraId="07E32262" w14:textId="4C98CE43" w:rsidR="001E261B" w:rsidRDefault="001E261B">
        <w:pPr>
          <w:pStyle w:val="Footer"/>
          <w:jc w:val="center"/>
        </w:pPr>
        <w:r>
          <w:fldChar w:fldCharType="begin"/>
        </w:r>
        <w:r>
          <w:instrText xml:space="preserve"> PAGE   \* MERGEFORMAT </w:instrText>
        </w:r>
        <w:r>
          <w:fldChar w:fldCharType="separate"/>
        </w:r>
        <w:r w:rsidR="006E63DF">
          <w:rPr>
            <w:noProof/>
          </w:rPr>
          <w:t>i</w:t>
        </w:r>
        <w:r>
          <w:rPr>
            <w:noProof/>
          </w:rPr>
          <w:fldChar w:fldCharType="end"/>
        </w:r>
      </w:p>
    </w:sdtContent>
  </w:sdt>
  <w:p w14:paraId="2FAAC133" w14:textId="77777777" w:rsidR="001E261B" w:rsidRDefault="001E261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0873421"/>
      <w:docPartObj>
        <w:docPartGallery w:val="Page Numbers (Bottom of Page)"/>
        <w:docPartUnique/>
      </w:docPartObj>
    </w:sdtPr>
    <w:sdtEndPr>
      <w:rPr>
        <w:noProof/>
      </w:rPr>
    </w:sdtEndPr>
    <w:sdtContent>
      <w:p w14:paraId="492CF202" w14:textId="46BA1EB8" w:rsidR="001E261B" w:rsidRDefault="001E261B">
        <w:pPr>
          <w:pStyle w:val="Footer"/>
          <w:jc w:val="center"/>
        </w:pPr>
        <w:r>
          <w:fldChar w:fldCharType="begin"/>
        </w:r>
        <w:r>
          <w:instrText xml:space="preserve"> PAGE   \* MERGEFORMAT </w:instrText>
        </w:r>
        <w:r>
          <w:fldChar w:fldCharType="separate"/>
        </w:r>
        <w:r w:rsidR="006E63DF">
          <w:rPr>
            <w:noProof/>
          </w:rPr>
          <w:t>18</w:t>
        </w:r>
        <w:r>
          <w:rPr>
            <w:noProof/>
          </w:rPr>
          <w:fldChar w:fldCharType="end"/>
        </w:r>
      </w:p>
    </w:sdtContent>
  </w:sdt>
  <w:p w14:paraId="5C4D00FB" w14:textId="77777777" w:rsidR="001E261B" w:rsidRDefault="001E2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A1AAC" w14:textId="77777777" w:rsidR="001E261B" w:rsidRDefault="001E261B" w:rsidP="00BB79B7">
      <w:pPr>
        <w:spacing w:after="0" w:line="240" w:lineRule="auto"/>
      </w:pPr>
      <w:r>
        <w:separator/>
      </w:r>
    </w:p>
  </w:footnote>
  <w:footnote w:type="continuationSeparator" w:id="0">
    <w:p w14:paraId="7E9273B6" w14:textId="77777777" w:rsidR="001E261B" w:rsidRDefault="001E261B" w:rsidP="00BB7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0BCDA" w14:textId="77777777" w:rsidR="00C351FD" w:rsidRDefault="00C35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02FED" w14:textId="77777777" w:rsidR="00C351FD" w:rsidRDefault="00C351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8F2B4" w14:textId="77777777" w:rsidR="00C351FD" w:rsidRDefault="00C351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rteTempFile" w:val="C:\Users\Natalie\AppData\Local\Temp\8cd660fc-33ce-4c3b-a5f1-114d18ce0d5e.docx"/>
    <w:docVar w:name="zzmp10LastTrailerInserted" w:val="^`~#mp!@9OQ#⌎┛┬3=:}śm~I⌍ƙ8⌓LçRp†⌕ˇÝ•»․¾‛⁀ö!¥⌄¨.⌝Z⌚&lt;Å’îú@-⌆lR3ˎ›kîPåƀÍ⌑k¬⌗[,šÝ`Ô9Úä⌂8[qî¬í°@⌕¿êu⌐±8:8„n‡[ÿÿŔüöyˍä¨cô¶\Î|û⌄½ÊSyš÷óS²ÚÅPÅBŔræŢacuyå¹oÓšŚ+⌜¬V;ÏH‪CÓ⌡ne9Ë`_;;c_011"/>
    <w:docVar w:name="zzmp10LastTrailerInserted_1079" w:val="^`~#mp!@9OQ#⌎┛┬3=:}śm~I⌍ƙ8⌓LçRp†⌕ˇÝ•»․¾‛⁀ö!¥⌄¨.⌝Z⌚&lt;Å’îú@-⌆lR3ˎ›kîPåƀÍ⌑k¬⌗[,šÝ`Ô9Úä⌂8[qî¬í°@⌕¿êu⌐±8:8„n‡[ÿÿŔüöyˍä¨cô¶\Î|û⌄½ÊSyš÷óS²ÚÅPÅBŔræŢacuyå¹oÓšŚ+⌜¬V;ÏH‪CÓ⌡ne9Ë`_;;c_011"/>
    <w:docVar w:name="zzmp10mSEGsValidated" w:val="1"/>
    <w:docVar w:name="zzmpCompatibilityMode" w:val="15"/>
  </w:docVars>
  <w:rsids>
    <w:rsidRoot w:val="00933603"/>
    <w:rsid w:val="00007C6C"/>
    <w:rsid w:val="00007DA3"/>
    <w:rsid w:val="00017AE1"/>
    <w:rsid w:val="00020068"/>
    <w:rsid w:val="0007393D"/>
    <w:rsid w:val="0007524E"/>
    <w:rsid w:val="00092302"/>
    <w:rsid w:val="000956C9"/>
    <w:rsid w:val="000C1C6B"/>
    <w:rsid w:val="00167286"/>
    <w:rsid w:val="00177DD1"/>
    <w:rsid w:val="001841B8"/>
    <w:rsid w:val="00196E14"/>
    <w:rsid w:val="001C6DA3"/>
    <w:rsid w:val="001D1665"/>
    <w:rsid w:val="001D1AE2"/>
    <w:rsid w:val="001E261B"/>
    <w:rsid w:val="002025A9"/>
    <w:rsid w:val="00265376"/>
    <w:rsid w:val="00296243"/>
    <w:rsid w:val="002F0564"/>
    <w:rsid w:val="002F5C61"/>
    <w:rsid w:val="00306515"/>
    <w:rsid w:val="00355E1C"/>
    <w:rsid w:val="0036641D"/>
    <w:rsid w:val="00393AE0"/>
    <w:rsid w:val="00395072"/>
    <w:rsid w:val="003B73E9"/>
    <w:rsid w:val="004164CB"/>
    <w:rsid w:val="00417D71"/>
    <w:rsid w:val="0042043D"/>
    <w:rsid w:val="00453DDD"/>
    <w:rsid w:val="004947AC"/>
    <w:rsid w:val="004A4BAA"/>
    <w:rsid w:val="00501990"/>
    <w:rsid w:val="005071B8"/>
    <w:rsid w:val="00513BBE"/>
    <w:rsid w:val="0057350B"/>
    <w:rsid w:val="005A1F7F"/>
    <w:rsid w:val="005A7B8F"/>
    <w:rsid w:val="005B0706"/>
    <w:rsid w:val="005D0BAF"/>
    <w:rsid w:val="005D0D05"/>
    <w:rsid w:val="005F7BED"/>
    <w:rsid w:val="00606BF1"/>
    <w:rsid w:val="00624C0A"/>
    <w:rsid w:val="0063712B"/>
    <w:rsid w:val="0065542E"/>
    <w:rsid w:val="006A3A74"/>
    <w:rsid w:val="006E40D2"/>
    <w:rsid w:val="006E5D5D"/>
    <w:rsid w:val="006E63DF"/>
    <w:rsid w:val="006F09CD"/>
    <w:rsid w:val="007243EC"/>
    <w:rsid w:val="00762989"/>
    <w:rsid w:val="007711D4"/>
    <w:rsid w:val="007C1DA3"/>
    <w:rsid w:val="007C4355"/>
    <w:rsid w:val="007C78D4"/>
    <w:rsid w:val="007E0746"/>
    <w:rsid w:val="00803533"/>
    <w:rsid w:val="008059A9"/>
    <w:rsid w:val="0084391A"/>
    <w:rsid w:val="00862D0D"/>
    <w:rsid w:val="00882221"/>
    <w:rsid w:val="008A5CCA"/>
    <w:rsid w:val="008C6BDB"/>
    <w:rsid w:val="008D64A8"/>
    <w:rsid w:val="0091178E"/>
    <w:rsid w:val="00921CC1"/>
    <w:rsid w:val="00933603"/>
    <w:rsid w:val="009403F9"/>
    <w:rsid w:val="009B40FA"/>
    <w:rsid w:val="009C2EAC"/>
    <w:rsid w:val="009D6A7B"/>
    <w:rsid w:val="00A23128"/>
    <w:rsid w:val="00A2578E"/>
    <w:rsid w:val="00A42658"/>
    <w:rsid w:val="00A574BD"/>
    <w:rsid w:val="00A97413"/>
    <w:rsid w:val="00AA15A5"/>
    <w:rsid w:val="00AA4957"/>
    <w:rsid w:val="00AE7E32"/>
    <w:rsid w:val="00B0592A"/>
    <w:rsid w:val="00B82E16"/>
    <w:rsid w:val="00B8317A"/>
    <w:rsid w:val="00BA330A"/>
    <w:rsid w:val="00BA544C"/>
    <w:rsid w:val="00BA688F"/>
    <w:rsid w:val="00BB79B7"/>
    <w:rsid w:val="00BF5D45"/>
    <w:rsid w:val="00C040B9"/>
    <w:rsid w:val="00C22EFE"/>
    <w:rsid w:val="00C351FD"/>
    <w:rsid w:val="00CA74D4"/>
    <w:rsid w:val="00CC4F24"/>
    <w:rsid w:val="00CF6EDC"/>
    <w:rsid w:val="00D04A4D"/>
    <w:rsid w:val="00D27F33"/>
    <w:rsid w:val="00D426C6"/>
    <w:rsid w:val="00D52D15"/>
    <w:rsid w:val="00D91F96"/>
    <w:rsid w:val="00DB6582"/>
    <w:rsid w:val="00E03B00"/>
    <w:rsid w:val="00E305DA"/>
    <w:rsid w:val="00E4364A"/>
    <w:rsid w:val="00E65F32"/>
    <w:rsid w:val="00E72A82"/>
    <w:rsid w:val="00EA4455"/>
    <w:rsid w:val="00EC2CB8"/>
    <w:rsid w:val="00EC6685"/>
    <w:rsid w:val="00ED0301"/>
    <w:rsid w:val="00ED6BF7"/>
    <w:rsid w:val="00F04EBE"/>
    <w:rsid w:val="00F15F76"/>
    <w:rsid w:val="00F534CA"/>
    <w:rsid w:val="00F82860"/>
    <w:rsid w:val="00FA4388"/>
    <w:rsid w:val="00FE2445"/>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EF762A6"/>
  <w15:chartTrackingRefBased/>
  <w15:docId w15:val="{1E49BA34-42EC-4D81-984E-1C2491F76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19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A74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A74D4"/>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9B7"/>
  </w:style>
  <w:style w:type="paragraph" w:styleId="Footer">
    <w:name w:val="footer"/>
    <w:basedOn w:val="Normal"/>
    <w:link w:val="FooterChar"/>
    <w:uiPriority w:val="99"/>
    <w:unhideWhenUsed/>
    <w:rsid w:val="00BB7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9B7"/>
  </w:style>
  <w:style w:type="paragraph" w:customStyle="1" w:styleId="MacPacTrailer">
    <w:name w:val="MacPac Trailer"/>
    <w:rsid w:val="00A2578E"/>
    <w:pPr>
      <w:widowControl w:val="0"/>
      <w:spacing w:after="0" w:line="200" w:lineRule="exact"/>
    </w:pPr>
    <w:rPr>
      <w:rFonts w:eastAsia="Times New Roman" w:cs="Times New Roman"/>
      <w:sz w:val="16"/>
    </w:rPr>
  </w:style>
  <w:style w:type="character" w:styleId="PlaceholderText">
    <w:name w:val="Placeholder Text"/>
    <w:basedOn w:val="DefaultParagraphFont"/>
    <w:uiPriority w:val="99"/>
    <w:semiHidden/>
    <w:rsid w:val="00FE2445"/>
    <w:rPr>
      <w:color w:val="808080"/>
    </w:rPr>
  </w:style>
  <w:style w:type="character" w:customStyle="1" w:styleId="Heading1Char">
    <w:name w:val="Heading 1 Char"/>
    <w:basedOn w:val="DefaultParagraphFont"/>
    <w:link w:val="Heading1"/>
    <w:uiPriority w:val="9"/>
    <w:rsid w:val="0050199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A74D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A74D4"/>
    <w:rPr>
      <w:rFonts w:asciiTheme="majorHAnsi" w:eastAsiaTheme="majorEastAsia" w:hAnsiTheme="majorHAnsi" w:cstheme="majorBidi"/>
      <w:color w:val="1F4D78" w:themeColor="accent1" w:themeShade="7F"/>
      <w:szCs w:val="24"/>
    </w:rPr>
  </w:style>
  <w:style w:type="character" w:styleId="Hyperlink">
    <w:name w:val="Hyperlink"/>
    <w:basedOn w:val="DefaultParagraphFont"/>
    <w:uiPriority w:val="99"/>
    <w:unhideWhenUsed/>
    <w:rsid w:val="002F0564"/>
    <w:rPr>
      <w:color w:val="0563C1" w:themeColor="hyperlink"/>
      <w:u w:val="single"/>
    </w:rPr>
  </w:style>
  <w:style w:type="character" w:styleId="FollowedHyperlink">
    <w:name w:val="FollowedHyperlink"/>
    <w:basedOn w:val="DefaultParagraphFont"/>
    <w:uiPriority w:val="99"/>
    <w:semiHidden/>
    <w:unhideWhenUsed/>
    <w:rsid w:val="00AA4957"/>
    <w:rPr>
      <w:color w:val="954F72" w:themeColor="followedHyperlink"/>
      <w:u w:val="single"/>
    </w:rPr>
  </w:style>
  <w:style w:type="character" w:styleId="CommentReference">
    <w:name w:val="annotation reference"/>
    <w:basedOn w:val="DefaultParagraphFont"/>
    <w:uiPriority w:val="99"/>
    <w:semiHidden/>
    <w:unhideWhenUsed/>
    <w:rsid w:val="004947AC"/>
    <w:rPr>
      <w:sz w:val="16"/>
      <w:szCs w:val="16"/>
    </w:rPr>
  </w:style>
  <w:style w:type="paragraph" w:styleId="CommentText">
    <w:name w:val="annotation text"/>
    <w:basedOn w:val="Normal"/>
    <w:link w:val="CommentTextChar"/>
    <w:uiPriority w:val="99"/>
    <w:semiHidden/>
    <w:unhideWhenUsed/>
    <w:rsid w:val="004947AC"/>
    <w:pPr>
      <w:spacing w:line="240" w:lineRule="auto"/>
    </w:pPr>
    <w:rPr>
      <w:sz w:val="20"/>
      <w:szCs w:val="20"/>
    </w:rPr>
  </w:style>
  <w:style w:type="character" w:customStyle="1" w:styleId="CommentTextChar">
    <w:name w:val="Comment Text Char"/>
    <w:basedOn w:val="DefaultParagraphFont"/>
    <w:link w:val="CommentText"/>
    <w:uiPriority w:val="99"/>
    <w:semiHidden/>
    <w:rsid w:val="004947AC"/>
    <w:rPr>
      <w:sz w:val="20"/>
      <w:szCs w:val="20"/>
    </w:rPr>
  </w:style>
  <w:style w:type="paragraph" w:styleId="CommentSubject">
    <w:name w:val="annotation subject"/>
    <w:basedOn w:val="CommentText"/>
    <w:next w:val="CommentText"/>
    <w:link w:val="CommentSubjectChar"/>
    <w:uiPriority w:val="99"/>
    <w:semiHidden/>
    <w:unhideWhenUsed/>
    <w:rsid w:val="004947AC"/>
    <w:rPr>
      <w:b/>
      <w:bCs/>
    </w:rPr>
  </w:style>
  <w:style w:type="character" w:customStyle="1" w:styleId="CommentSubjectChar">
    <w:name w:val="Comment Subject Char"/>
    <w:basedOn w:val="CommentTextChar"/>
    <w:link w:val="CommentSubject"/>
    <w:uiPriority w:val="99"/>
    <w:semiHidden/>
    <w:rsid w:val="004947AC"/>
    <w:rPr>
      <w:b/>
      <w:bCs/>
      <w:sz w:val="20"/>
      <w:szCs w:val="20"/>
    </w:rPr>
  </w:style>
  <w:style w:type="paragraph" w:styleId="BalloonText">
    <w:name w:val="Balloon Text"/>
    <w:basedOn w:val="Normal"/>
    <w:link w:val="BalloonTextChar"/>
    <w:uiPriority w:val="99"/>
    <w:semiHidden/>
    <w:unhideWhenUsed/>
    <w:rsid w:val="004947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7AC"/>
    <w:rPr>
      <w:rFonts w:ascii="Segoe UI" w:hAnsi="Segoe UI" w:cs="Segoe UI"/>
      <w:sz w:val="18"/>
      <w:szCs w:val="18"/>
    </w:rPr>
  </w:style>
  <w:style w:type="paragraph" w:styleId="TOCHeading">
    <w:name w:val="TOC Heading"/>
    <w:basedOn w:val="Heading1"/>
    <w:next w:val="Normal"/>
    <w:uiPriority w:val="39"/>
    <w:unhideWhenUsed/>
    <w:qFormat/>
    <w:rsid w:val="004A4BAA"/>
    <w:pPr>
      <w:outlineLvl w:val="9"/>
    </w:pPr>
  </w:style>
  <w:style w:type="paragraph" w:styleId="TOC1">
    <w:name w:val="toc 1"/>
    <w:basedOn w:val="Normal"/>
    <w:next w:val="Normal"/>
    <w:autoRedefine/>
    <w:uiPriority w:val="39"/>
    <w:unhideWhenUsed/>
    <w:rsid w:val="004A4BAA"/>
    <w:pPr>
      <w:spacing w:after="100"/>
    </w:pPr>
  </w:style>
  <w:style w:type="paragraph" w:styleId="TOC2">
    <w:name w:val="toc 2"/>
    <w:basedOn w:val="Normal"/>
    <w:next w:val="Normal"/>
    <w:autoRedefine/>
    <w:uiPriority w:val="39"/>
    <w:unhideWhenUsed/>
    <w:rsid w:val="004A4BAA"/>
    <w:pPr>
      <w:spacing w:after="100"/>
      <w:ind w:left="240"/>
    </w:pPr>
  </w:style>
  <w:style w:type="paragraph" w:styleId="TOC3">
    <w:name w:val="toc 3"/>
    <w:basedOn w:val="Normal"/>
    <w:next w:val="Normal"/>
    <w:autoRedefine/>
    <w:uiPriority w:val="39"/>
    <w:unhideWhenUsed/>
    <w:rsid w:val="004A4BAA"/>
    <w:pPr>
      <w:spacing w:after="100"/>
      <w:ind w:left="480"/>
    </w:pPr>
  </w:style>
  <w:style w:type="character" w:customStyle="1" w:styleId="deltaxml-new">
    <w:name w:val="deltaxml-new"/>
    <w:basedOn w:val="DefaultParagraphFont"/>
    <w:rsid w:val="00007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00024">
      <w:bodyDiv w:val="1"/>
      <w:marLeft w:val="0"/>
      <w:marRight w:val="0"/>
      <w:marTop w:val="0"/>
      <w:marBottom w:val="0"/>
      <w:divBdr>
        <w:top w:val="none" w:sz="0" w:space="0" w:color="auto"/>
        <w:left w:val="none" w:sz="0" w:space="0" w:color="auto"/>
        <w:bottom w:val="none" w:sz="0" w:space="0" w:color="auto"/>
        <w:right w:val="none" w:sz="0" w:space="0" w:color="auto"/>
      </w:divBdr>
      <w:divsChild>
        <w:div w:id="496580886">
          <w:marLeft w:val="0"/>
          <w:marRight w:val="0"/>
          <w:marTop w:val="0"/>
          <w:marBottom w:val="240"/>
          <w:divBdr>
            <w:top w:val="none" w:sz="0" w:space="0" w:color="auto"/>
            <w:left w:val="none" w:sz="0" w:space="0" w:color="auto"/>
            <w:bottom w:val="none" w:sz="0" w:space="0" w:color="auto"/>
            <w:right w:val="none" w:sz="0" w:space="0" w:color="auto"/>
          </w:divBdr>
        </w:div>
        <w:div w:id="487408255">
          <w:marLeft w:val="0"/>
          <w:marRight w:val="0"/>
          <w:marTop w:val="0"/>
          <w:marBottom w:val="240"/>
          <w:divBdr>
            <w:top w:val="none" w:sz="0" w:space="0" w:color="auto"/>
            <w:left w:val="none" w:sz="0" w:space="0" w:color="auto"/>
            <w:bottom w:val="none" w:sz="0" w:space="0" w:color="auto"/>
            <w:right w:val="none" w:sz="0" w:space="0" w:color="auto"/>
          </w:divBdr>
        </w:div>
        <w:div w:id="225183830">
          <w:marLeft w:val="0"/>
          <w:marRight w:val="0"/>
          <w:marTop w:val="0"/>
          <w:marBottom w:val="240"/>
          <w:divBdr>
            <w:top w:val="none" w:sz="0" w:space="0" w:color="auto"/>
            <w:left w:val="none" w:sz="0" w:space="0" w:color="auto"/>
            <w:bottom w:val="none" w:sz="0" w:space="0" w:color="auto"/>
            <w:right w:val="none" w:sz="0" w:space="0" w:color="auto"/>
          </w:divBdr>
        </w:div>
        <w:div w:id="1396127009">
          <w:marLeft w:val="0"/>
          <w:marRight w:val="0"/>
          <w:marTop w:val="0"/>
          <w:marBottom w:val="240"/>
          <w:divBdr>
            <w:top w:val="none" w:sz="0" w:space="0" w:color="auto"/>
            <w:left w:val="none" w:sz="0" w:space="0" w:color="auto"/>
            <w:bottom w:val="none" w:sz="0" w:space="0" w:color="auto"/>
            <w:right w:val="none" w:sz="0" w:space="0" w:color="auto"/>
          </w:divBdr>
        </w:div>
        <w:div w:id="1138764143">
          <w:marLeft w:val="0"/>
          <w:marRight w:val="0"/>
          <w:marTop w:val="0"/>
          <w:marBottom w:val="240"/>
          <w:divBdr>
            <w:top w:val="none" w:sz="0" w:space="0" w:color="auto"/>
            <w:left w:val="none" w:sz="0" w:space="0" w:color="auto"/>
            <w:bottom w:val="none" w:sz="0" w:space="0" w:color="auto"/>
            <w:right w:val="none" w:sz="0" w:space="0" w:color="auto"/>
          </w:divBdr>
        </w:div>
        <w:div w:id="218057483">
          <w:marLeft w:val="0"/>
          <w:marRight w:val="0"/>
          <w:marTop w:val="0"/>
          <w:marBottom w:val="240"/>
          <w:divBdr>
            <w:top w:val="none" w:sz="0" w:space="0" w:color="auto"/>
            <w:left w:val="none" w:sz="0" w:space="0" w:color="auto"/>
            <w:bottom w:val="none" w:sz="0" w:space="0" w:color="auto"/>
            <w:right w:val="none" w:sz="0" w:space="0" w:color="auto"/>
          </w:divBdr>
        </w:div>
        <w:div w:id="2093163571">
          <w:marLeft w:val="0"/>
          <w:marRight w:val="0"/>
          <w:marTop w:val="0"/>
          <w:marBottom w:val="240"/>
          <w:divBdr>
            <w:top w:val="none" w:sz="0" w:space="0" w:color="auto"/>
            <w:left w:val="none" w:sz="0" w:space="0" w:color="auto"/>
            <w:bottom w:val="none" w:sz="0" w:space="0" w:color="auto"/>
            <w:right w:val="none" w:sz="0" w:space="0" w:color="auto"/>
          </w:divBdr>
        </w:div>
        <w:div w:id="1467552956">
          <w:marLeft w:val="0"/>
          <w:marRight w:val="0"/>
          <w:marTop w:val="0"/>
          <w:marBottom w:val="240"/>
          <w:divBdr>
            <w:top w:val="none" w:sz="0" w:space="0" w:color="auto"/>
            <w:left w:val="none" w:sz="0" w:space="0" w:color="auto"/>
            <w:bottom w:val="none" w:sz="0" w:space="0" w:color="auto"/>
            <w:right w:val="none" w:sz="0" w:space="0" w:color="auto"/>
          </w:divBdr>
        </w:div>
        <w:div w:id="2056849266">
          <w:marLeft w:val="0"/>
          <w:marRight w:val="0"/>
          <w:marTop w:val="0"/>
          <w:marBottom w:val="240"/>
          <w:divBdr>
            <w:top w:val="none" w:sz="0" w:space="0" w:color="auto"/>
            <w:left w:val="none" w:sz="0" w:space="0" w:color="auto"/>
            <w:bottom w:val="none" w:sz="0" w:space="0" w:color="auto"/>
            <w:right w:val="none" w:sz="0" w:space="0" w:color="auto"/>
          </w:divBdr>
        </w:div>
        <w:div w:id="942689152">
          <w:marLeft w:val="0"/>
          <w:marRight w:val="0"/>
          <w:marTop w:val="0"/>
          <w:marBottom w:val="240"/>
          <w:divBdr>
            <w:top w:val="none" w:sz="0" w:space="0" w:color="auto"/>
            <w:left w:val="none" w:sz="0" w:space="0" w:color="auto"/>
            <w:bottom w:val="none" w:sz="0" w:space="0" w:color="auto"/>
            <w:right w:val="none" w:sz="0" w:space="0" w:color="auto"/>
          </w:divBdr>
        </w:div>
      </w:divsChild>
    </w:div>
    <w:div w:id="258099530">
      <w:bodyDiv w:val="1"/>
      <w:marLeft w:val="0"/>
      <w:marRight w:val="0"/>
      <w:marTop w:val="0"/>
      <w:marBottom w:val="0"/>
      <w:divBdr>
        <w:top w:val="none" w:sz="0" w:space="0" w:color="auto"/>
        <w:left w:val="none" w:sz="0" w:space="0" w:color="auto"/>
        <w:bottom w:val="none" w:sz="0" w:space="0" w:color="auto"/>
        <w:right w:val="none" w:sz="0" w:space="0" w:color="auto"/>
      </w:divBdr>
    </w:div>
    <w:div w:id="713967036">
      <w:bodyDiv w:val="1"/>
      <w:marLeft w:val="0"/>
      <w:marRight w:val="0"/>
      <w:marTop w:val="0"/>
      <w:marBottom w:val="0"/>
      <w:divBdr>
        <w:top w:val="none" w:sz="0" w:space="0" w:color="auto"/>
        <w:left w:val="none" w:sz="0" w:space="0" w:color="auto"/>
        <w:bottom w:val="none" w:sz="0" w:space="0" w:color="auto"/>
        <w:right w:val="none" w:sz="0" w:space="0" w:color="auto"/>
      </w:divBdr>
      <w:divsChild>
        <w:div w:id="1303735250">
          <w:marLeft w:val="0"/>
          <w:marRight w:val="0"/>
          <w:marTop w:val="0"/>
          <w:marBottom w:val="240"/>
          <w:divBdr>
            <w:top w:val="none" w:sz="0" w:space="0" w:color="auto"/>
            <w:left w:val="none" w:sz="0" w:space="0" w:color="auto"/>
            <w:bottom w:val="none" w:sz="0" w:space="0" w:color="auto"/>
            <w:right w:val="none" w:sz="0" w:space="0" w:color="auto"/>
          </w:divBdr>
        </w:div>
        <w:div w:id="162012426">
          <w:marLeft w:val="0"/>
          <w:marRight w:val="0"/>
          <w:marTop w:val="0"/>
          <w:marBottom w:val="240"/>
          <w:divBdr>
            <w:top w:val="none" w:sz="0" w:space="0" w:color="auto"/>
            <w:left w:val="none" w:sz="0" w:space="0" w:color="auto"/>
            <w:bottom w:val="none" w:sz="0" w:space="0" w:color="auto"/>
            <w:right w:val="none" w:sz="0" w:space="0" w:color="auto"/>
          </w:divBdr>
        </w:div>
      </w:divsChild>
    </w:div>
    <w:div w:id="1505366176">
      <w:bodyDiv w:val="1"/>
      <w:marLeft w:val="0"/>
      <w:marRight w:val="0"/>
      <w:marTop w:val="0"/>
      <w:marBottom w:val="0"/>
      <w:divBdr>
        <w:top w:val="none" w:sz="0" w:space="0" w:color="auto"/>
        <w:left w:val="none" w:sz="0" w:space="0" w:color="auto"/>
        <w:bottom w:val="none" w:sz="0" w:space="0" w:color="auto"/>
        <w:right w:val="none" w:sz="0" w:space="0" w:color="auto"/>
      </w:divBdr>
      <w:divsChild>
        <w:div w:id="637346167">
          <w:marLeft w:val="0"/>
          <w:marRight w:val="0"/>
          <w:marTop w:val="0"/>
          <w:marBottom w:val="0"/>
          <w:divBdr>
            <w:top w:val="none" w:sz="0" w:space="0" w:color="auto"/>
            <w:left w:val="none" w:sz="0" w:space="0" w:color="auto"/>
            <w:bottom w:val="none" w:sz="0" w:space="0" w:color="auto"/>
            <w:right w:val="none" w:sz="0" w:space="0" w:color="auto"/>
          </w:divBdr>
          <w:divsChild>
            <w:div w:id="1905868737">
              <w:marLeft w:val="0"/>
              <w:marRight w:val="0"/>
              <w:marTop w:val="0"/>
              <w:marBottom w:val="0"/>
              <w:divBdr>
                <w:top w:val="none" w:sz="0" w:space="0" w:color="auto"/>
                <w:left w:val="none" w:sz="0" w:space="0" w:color="auto"/>
                <w:bottom w:val="none" w:sz="0" w:space="0" w:color="auto"/>
                <w:right w:val="none" w:sz="0" w:space="0" w:color="auto"/>
              </w:divBdr>
            </w:div>
            <w:div w:id="1575166556">
              <w:marLeft w:val="0"/>
              <w:marRight w:val="0"/>
              <w:marTop w:val="0"/>
              <w:marBottom w:val="240"/>
              <w:divBdr>
                <w:top w:val="none" w:sz="0" w:space="0" w:color="auto"/>
                <w:left w:val="none" w:sz="0" w:space="0" w:color="auto"/>
                <w:bottom w:val="none" w:sz="0" w:space="0" w:color="auto"/>
                <w:right w:val="none" w:sz="0" w:space="0" w:color="auto"/>
              </w:divBdr>
            </w:div>
            <w:div w:id="675033186">
              <w:marLeft w:val="0"/>
              <w:marRight w:val="0"/>
              <w:marTop w:val="0"/>
              <w:marBottom w:val="0"/>
              <w:divBdr>
                <w:top w:val="none" w:sz="0" w:space="0" w:color="auto"/>
                <w:left w:val="none" w:sz="0" w:space="0" w:color="auto"/>
                <w:bottom w:val="none" w:sz="0" w:space="0" w:color="auto"/>
                <w:right w:val="none" w:sz="0" w:space="0" w:color="auto"/>
              </w:divBdr>
              <w:divsChild>
                <w:div w:id="1089080386">
                  <w:marLeft w:val="0"/>
                  <w:marRight w:val="0"/>
                  <w:marTop w:val="0"/>
                  <w:marBottom w:val="240"/>
                  <w:divBdr>
                    <w:top w:val="none" w:sz="0" w:space="0" w:color="auto"/>
                    <w:left w:val="none" w:sz="0" w:space="0" w:color="auto"/>
                    <w:bottom w:val="none" w:sz="0" w:space="0" w:color="auto"/>
                    <w:right w:val="none" w:sz="0" w:space="0" w:color="auto"/>
                  </w:divBdr>
                </w:div>
                <w:div w:id="1152061525">
                  <w:marLeft w:val="0"/>
                  <w:marRight w:val="0"/>
                  <w:marTop w:val="0"/>
                  <w:marBottom w:val="240"/>
                  <w:divBdr>
                    <w:top w:val="none" w:sz="0" w:space="0" w:color="auto"/>
                    <w:left w:val="none" w:sz="0" w:space="0" w:color="auto"/>
                    <w:bottom w:val="none" w:sz="0" w:space="0" w:color="auto"/>
                    <w:right w:val="none" w:sz="0" w:space="0" w:color="auto"/>
                  </w:divBdr>
                </w:div>
                <w:div w:id="3276392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12817183">
          <w:marLeft w:val="0"/>
          <w:marRight w:val="0"/>
          <w:marTop w:val="0"/>
          <w:marBottom w:val="0"/>
          <w:divBdr>
            <w:top w:val="none" w:sz="0" w:space="0" w:color="auto"/>
            <w:left w:val="none" w:sz="0" w:space="0" w:color="auto"/>
            <w:bottom w:val="none" w:sz="0" w:space="0" w:color="auto"/>
            <w:right w:val="none" w:sz="0" w:space="0" w:color="auto"/>
          </w:divBdr>
          <w:divsChild>
            <w:div w:id="1943298531">
              <w:marLeft w:val="0"/>
              <w:marRight w:val="0"/>
              <w:marTop w:val="0"/>
              <w:marBottom w:val="0"/>
              <w:divBdr>
                <w:top w:val="none" w:sz="0" w:space="0" w:color="auto"/>
                <w:left w:val="none" w:sz="0" w:space="0" w:color="auto"/>
                <w:bottom w:val="none" w:sz="0" w:space="0" w:color="auto"/>
                <w:right w:val="none" w:sz="0" w:space="0" w:color="auto"/>
              </w:divBdr>
            </w:div>
            <w:div w:id="403993480">
              <w:marLeft w:val="0"/>
              <w:marRight w:val="0"/>
              <w:marTop w:val="0"/>
              <w:marBottom w:val="0"/>
              <w:divBdr>
                <w:top w:val="none" w:sz="0" w:space="0" w:color="auto"/>
                <w:left w:val="none" w:sz="0" w:space="0" w:color="auto"/>
                <w:bottom w:val="none" w:sz="0" w:space="0" w:color="auto"/>
                <w:right w:val="none" w:sz="0" w:space="0" w:color="auto"/>
              </w:divBdr>
              <w:divsChild>
                <w:div w:id="1091508126">
                  <w:marLeft w:val="0"/>
                  <w:marRight w:val="0"/>
                  <w:marTop w:val="0"/>
                  <w:marBottom w:val="0"/>
                  <w:divBdr>
                    <w:top w:val="none" w:sz="0" w:space="0" w:color="auto"/>
                    <w:left w:val="none" w:sz="0" w:space="0" w:color="auto"/>
                    <w:bottom w:val="none" w:sz="0" w:space="0" w:color="auto"/>
                    <w:right w:val="none" w:sz="0" w:space="0" w:color="auto"/>
                  </w:divBdr>
                  <w:divsChild>
                    <w:div w:id="1518884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49663196">
              <w:marLeft w:val="0"/>
              <w:marRight w:val="0"/>
              <w:marTop w:val="0"/>
              <w:marBottom w:val="0"/>
              <w:divBdr>
                <w:top w:val="none" w:sz="0" w:space="0" w:color="auto"/>
                <w:left w:val="none" w:sz="0" w:space="0" w:color="auto"/>
                <w:bottom w:val="none" w:sz="0" w:space="0" w:color="auto"/>
                <w:right w:val="none" w:sz="0" w:space="0" w:color="auto"/>
              </w:divBdr>
              <w:divsChild>
                <w:div w:id="2063674477">
                  <w:marLeft w:val="0"/>
                  <w:marRight w:val="0"/>
                  <w:marTop w:val="0"/>
                  <w:marBottom w:val="0"/>
                  <w:divBdr>
                    <w:top w:val="none" w:sz="0" w:space="0" w:color="auto"/>
                    <w:left w:val="none" w:sz="0" w:space="0" w:color="auto"/>
                    <w:bottom w:val="none" w:sz="0" w:space="0" w:color="auto"/>
                    <w:right w:val="none" w:sz="0" w:space="0" w:color="auto"/>
                  </w:divBdr>
                  <w:divsChild>
                    <w:div w:id="1447580482">
                      <w:marLeft w:val="0"/>
                      <w:marRight w:val="0"/>
                      <w:marTop w:val="0"/>
                      <w:marBottom w:val="240"/>
                      <w:divBdr>
                        <w:top w:val="none" w:sz="0" w:space="0" w:color="auto"/>
                        <w:left w:val="none" w:sz="0" w:space="0" w:color="auto"/>
                        <w:bottom w:val="none" w:sz="0" w:space="0" w:color="auto"/>
                        <w:right w:val="none" w:sz="0" w:space="0" w:color="auto"/>
                      </w:divBdr>
                    </w:div>
                    <w:div w:id="1043291720">
                      <w:marLeft w:val="0"/>
                      <w:marRight w:val="0"/>
                      <w:marTop w:val="0"/>
                      <w:marBottom w:val="240"/>
                      <w:divBdr>
                        <w:top w:val="none" w:sz="0" w:space="0" w:color="auto"/>
                        <w:left w:val="none" w:sz="0" w:space="0" w:color="auto"/>
                        <w:bottom w:val="none" w:sz="0" w:space="0" w:color="auto"/>
                        <w:right w:val="none" w:sz="0" w:space="0" w:color="auto"/>
                      </w:divBdr>
                    </w:div>
                    <w:div w:id="623194379">
                      <w:marLeft w:val="0"/>
                      <w:marRight w:val="0"/>
                      <w:marTop w:val="0"/>
                      <w:marBottom w:val="240"/>
                      <w:divBdr>
                        <w:top w:val="none" w:sz="0" w:space="0" w:color="auto"/>
                        <w:left w:val="none" w:sz="0" w:space="0" w:color="auto"/>
                        <w:bottom w:val="none" w:sz="0" w:space="0" w:color="auto"/>
                        <w:right w:val="none" w:sz="0" w:space="0" w:color="auto"/>
                      </w:divBdr>
                    </w:div>
                    <w:div w:id="2048065662">
                      <w:marLeft w:val="0"/>
                      <w:marRight w:val="0"/>
                      <w:marTop w:val="0"/>
                      <w:marBottom w:val="240"/>
                      <w:divBdr>
                        <w:top w:val="none" w:sz="0" w:space="0" w:color="auto"/>
                        <w:left w:val="none" w:sz="0" w:space="0" w:color="auto"/>
                        <w:bottom w:val="none" w:sz="0" w:space="0" w:color="auto"/>
                        <w:right w:val="none" w:sz="0" w:space="0" w:color="auto"/>
                      </w:divBdr>
                    </w:div>
                    <w:div w:id="1687560370">
                      <w:marLeft w:val="0"/>
                      <w:marRight w:val="0"/>
                      <w:marTop w:val="0"/>
                      <w:marBottom w:val="240"/>
                      <w:divBdr>
                        <w:top w:val="none" w:sz="0" w:space="0" w:color="auto"/>
                        <w:left w:val="none" w:sz="0" w:space="0" w:color="auto"/>
                        <w:bottom w:val="none" w:sz="0" w:space="0" w:color="auto"/>
                        <w:right w:val="none" w:sz="0" w:space="0" w:color="auto"/>
                      </w:divBdr>
                    </w:div>
                    <w:div w:id="1696537194">
                      <w:marLeft w:val="0"/>
                      <w:marRight w:val="0"/>
                      <w:marTop w:val="0"/>
                      <w:marBottom w:val="240"/>
                      <w:divBdr>
                        <w:top w:val="none" w:sz="0" w:space="0" w:color="auto"/>
                        <w:left w:val="none" w:sz="0" w:space="0" w:color="auto"/>
                        <w:bottom w:val="none" w:sz="0" w:space="0" w:color="auto"/>
                        <w:right w:val="none" w:sz="0" w:space="0" w:color="auto"/>
                      </w:divBdr>
                    </w:div>
                    <w:div w:id="1517384045">
                      <w:marLeft w:val="0"/>
                      <w:marRight w:val="0"/>
                      <w:marTop w:val="0"/>
                      <w:marBottom w:val="240"/>
                      <w:divBdr>
                        <w:top w:val="none" w:sz="0" w:space="0" w:color="auto"/>
                        <w:left w:val="none" w:sz="0" w:space="0" w:color="auto"/>
                        <w:bottom w:val="none" w:sz="0" w:space="0" w:color="auto"/>
                        <w:right w:val="none" w:sz="0" w:space="0" w:color="auto"/>
                      </w:divBdr>
                    </w:div>
                    <w:div w:id="166100467">
                      <w:marLeft w:val="0"/>
                      <w:marRight w:val="0"/>
                      <w:marTop w:val="0"/>
                      <w:marBottom w:val="240"/>
                      <w:divBdr>
                        <w:top w:val="none" w:sz="0" w:space="0" w:color="auto"/>
                        <w:left w:val="none" w:sz="0" w:space="0" w:color="auto"/>
                        <w:bottom w:val="none" w:sz="0" w:space="0" w:color="auto"/>
                        <w:right w:val="none" w:sz="0" w:space="0" w:color="auto"/>
                      </w:divBdr>
                    </w:div>
                    <w:div w:id="2038851440">
                      <w:marLeft w:val="0"/>
                      <w:marRight w:val="0"/>
                      <w:marTop w:val="0"/>
                      <w:marBottom w:val="240"/>
                      <w:divBdr>
                        <w:top w:val="none" w:sz="0" w:space="0" w:color="auto"/>
                        <w:left w:val="none" w:sz="0" w:space="0" w:color="auto"/>
                        <w:bottom w:val="none" w:sz="0" w:space="0" w:color="auto"/>
                        <w:right w:val="none" w:sz="0" w:space="0" w:color="auto"/>
                      </w:divBdr>
                    </w:div>
                    <w:div w:id="1665011987">
                      <w:marLeft w:val="0"/>
                      <w:marRight w:val="0"/>
                      <w:marTop w:val="0"/>
                      <w:marBottom w:val="240"/>
                      <w:divBdr>
                        <w:top w:val="none" w:sz="0" w:space="0" w:color="auto"/>
                        <w:left w:val="none" w:sz="0" w:space="0" w:color="auto"/>
                        <w:bottom w:val="none" w:sz="0" w:space="0" w:color="auto"/>
                        <w:right w:val="none" w:sz="0" w:space="0" w:color="auto"/>
                      </w:divBdr>
                    </w:div>
                    <w:div w:id="232010940">
                      <w:marLeft w:val="0"/>
                      <w:marRight w:val="0"/>
                      <w:marTop w:val="0"/>
                      <w:marBottom w:val="240"/>
                      <w:divBdr>
                        <w:top w:val="none" w:sz="0" w:space="0" w:color="auto"/>
                        <w:left w:val="none" w:sz="0" w:space="0" w:color="auto"/>
                        <w:bottom w:val="none" w:sz="0" w:space="0" w:color="auto"/>
                        <w:right w:val="none" w:sz="0" w:space="0" w:color="auto"/>
                      </w:divBdr>
                    </w:div>
                    <w:div w:id="464156105">
                      <w:marLeft w:val="0"/>
                      <w:marRight w:val="0"/>
                      <w:marTop w:val="0"/>
                      <w:marBottom w:val="240"/>
                      <w:divBdr>
                        <w:top w:val="none" w:sz="0" w:space="0" w:color="auto"/>
                        <w:left w:val="none" w:sz="0" w:space="0" w:color="auto"/>
                        <w:bottom w:val="none" w:sz="0" w:space="0" w:color="auto"/>
                        <w:right w:val="none" w:sz="0" w:space="0" w:color="auto"/>
                      </w:divBdr>
                    </w:div>
                    <w:div w:id="1103770453">
                      <w:marLeft w:val="0"/>
                      <w:marRight w:val="0"/>
                      <w:marTop w:val="0"/>
                      <w:marBottom w:val="240"/>
                      <w:divBdr>
                        <w:top w:val="none" w:sz="0" w:space="0" w:color="auto"/>
                        <w:left w:val="none" w:sz="0" w:space="0" w:color="auto"/>
                        <w:bottom w:val="none" w:sz="0" w:space="0" w:color="auto"/>
                        <w:right w:val="none" w:sz="0" w:space="0" w:color="auto"/>
                      </w:divBdr>
                    </w:div>
                    <w:div w:id="1416441903">
                      <w:marLeft w:val="0"/>
                      <w:marRight w:val="0"/>
                      <w:marTop w:val="0"/>
                      <w:marBottom w:val="240"/>
                      <w:divBdr>
                        <w:top w:val="none" w:sz="0" w:space="0" w:color="auto"/>
                        <w:left w:val="none" w:sz="0" w:space="0" w:color="auto"/>
                        <w:bottom w:val="none" w:sz="0" w:space="0" w:color="auto"/>
                        <w:right w:val="none" w:sz="0" w:space="0" w:color="auto"/>
                      </w:divBdr>
                    </w:div>
                    <w:div w:id="56393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12816741">
              <w:marLeft w:val="0"/>
              <w:marRight w:val="0"/>
              <w:marTop w:val="0"/>
              <w:marBottom w:val="0"/>
              <w:divBdr>
                <w:top w:val="none" w:sz="0" w:space="0" w:color="auto"/>
                <w:left w:val="none" w:sz="0" w:space="0" w:color="auto"/>
                <w:bottom w:val="none" w:sz="0" w:space="0" w:color="auto"/>
                <w:right w:val="none" w:sz="0" w:space="0" w:color="auto"/>
              </w:divBdr>
              <w:divsChild>
                <w:div w:id="50883077">
                  <w:marLeft w:val="0"/>
                  <w:marRight w:val="0"/>
                  <w:marTop w:val="0"/>
                  <w:marBottom w:val="240"/>
                  <w:divBdr>
                    <w:top w:val="none" w:sz="0" w:space="0" w:color="auto"/>
                    <w:left w:val="none" w:sz="0" w:space="0" w:color="auto"/>
                    <w:bottom w:val="none" w:sz="0" w:space="0" w:color="auto"/>
                    <w:right w:val="none" w:sz="0" w:space="0" w:color="auto"/>
                  </w:divBdr>
                </w:div>
                <w:div w:id="1783843098">
                  <w:marLeft w:val="0"/>
                  <w:marRight w:val="0"/>
                  <w:marTop w:val="0"/>
                  <w:marBottom w:val="0"/>
                  <w:divBdr>
                    <w:top w:val="none" w:sz="0" w:space="0" w:color="auto"/>
                    <w:left w:val="none" w:sz="0" w:space="0" w:color="auto"/>
                    <w:bottom w:val="none" w:sz="0" w:space="0" w:color="auto"/>
                    <w:right w:val="none" w:sz="0" w:space="0" w:color="auto"/>
                  </w:divBdr>
                  <w:divsChild>
                    <w:div w:id="1661351112">
                      <w:marLeft w:val="0"/>
                      <w:marRight w:val="0"/>
                      <w:marTop w:val="0"/>
                      <w:marBottom w:val="0"/>
                      <w:divBdr>
                        <w:top w:val="none" w:sz="0" w:space="0" w:color="auto"/>
                        <w:left w:val="none" w:sz="0" w:space="0" w:color="auto"/>
                        <w:bottom w:val="none" w:sz="0" w:space="0" w:color="auto"/>
                        <w:right w:val="none" w:sz="0" w:space="0" w:color="auto"/>
                      </w:divBdr>
                      <w:divsChild>
                        <w:div w:id="43872365">
                          <w:marLeft w:val="0"/>
                          <w:marRight w:val="0"/>
                          <w:marTop w:val="0"/>
                          <w:marBottom w:val="0"/>
                          <w:divBdr>
                            <w:top w:val="none" w:sz="0" w:space="0" w:color="auto"/>
                            <w:left w:val="none" w:sz="0" w:space="0" w:color="auto"/>
                            <w:bottom w:val="none" w:sz="0" w:space="0" w:color="auto"/>
                            <w:right w:val="none" w:sz="0" w:space="0" w:color="auto"/>
                          </w:divBdr>
                          <w:divsChild>
                            <w:div w:id="1850607346">
                              <w:marLeft w:val="0"/>
                              <w:marRight w:val="0"/>
                              <w:marTop w:val="0"/>
                              <w:marBottom w:val="0"/>
                              <w:divBdr>
                                <w:top w:val="none" w:sz="0" w:space="0" w:color="auto"/>
                                <w:left w:val="none" w:sz="0" w:space="0" w:color="auto"/>
                                <w:bottom w:val="none" w:sz="0" w:space="0" w:color="auto"/>
                                <w:right w:val="none" w:sz="0" w:space="0" w:color="auto"/>
                              </w:divBdr>
                            </w:div>
                          </w:divsChild>
                        </w:div>
                        <w:div w:id="801777206">
                          <w:marLeft w:val="0"/>
                          <w:marRight w:val="0"/>
                          <w:marTop w:val="0"/>
                          <w:marBottom w:val="0"/>
                          <w:divBdr>
                            <w:top w:val="none" w:sz="0" w:space="0" w:color="auto"/>
                            <w:left w:val="none" w:sz="0" w:space="0" w:color="auto"/>
                            <w:bottom w:val="none" w:sz="0" w:space="0" w:color="auto"/>
                            <w:right w:val="none" w:sz="0" w:space="0" w:color="auto"/>
                          </w:divBdr>
                          <w:divsChild>
                            <w:div w:id="763501429">
                              <w:marLeft w:val="0"/>
                              <w:marRight w:val="0"/>
                              <w:marTop w:val="0"/>
                              <w:marBottom w:val="240"/>
                              <w:divBdr>
                                <w:top w:val="none" w:sz="0" w:space="0" w:color="auto"/>
                                <w:left w:val="none" w:sz="0" w:space="0" w:color="auto"/>
                                <w:bottom w:val="none" w:sz="0" w:space="0" w:color="auto"/>
                                <w:right w:val="none" w:sz="0" w:space="0" w:color="auto"/>
                              </w:divBdr>
                            </w:div>
                            <w:div w:id="1431848377">
                              <w:marLeft w:val="0"/>
                              <w:marRight w:val="0"/>
                              <w:marTop w:val="0"/>
                              <w:marBottom w:val="240"/>
                              <w:divBdr>
                                <w:top w:val="none" w:sz="0" w:space="0" w:color="auto"/>
                                <w:left w:val="none" w:sz="0" w:space="0" w:color="auto"/>
                                <w:bottom w:val="none" w:sz="0" w:space="0" w:color="auto"/>
                                <w:right w:val="none" w:sz="0" w:space="0" w:color="auto"/>
                              </w:divBdr>
                            </w:div>
                            <w:div w:id="1585800139">
                              <w:marLeft w:val="0"/>
                              <w:marRight w:val="0"/>
                              <w:marTop w:val="0"/>
                              <w:marBottom w:val="240"/>
                              <w:divBdr>
                                <w:top w:val="none" w:sz="0" w:space="0" w:color="auto"/>
                                <w:left w:val="none" w:sz="0" w:space="0" w:color="auto"/>
                                <w:bottom w:val="none" w:sz="0" w:space="0" w:color="auto"/>
                                <w:right w:val="none" w:sz="0" w:space="0" w:color="auto"/>
                              </w:divBdr>
                            </w:div>
                            <w:div w:id="427047401">
                              <w:marLeft w:val="0"/>
                              <w:marRight w:val="0"/>
                              <w:marTop w:val="0"/>
                              <w:marBottom w:val="240"/>
                              <w:divBdr>
                                <w:top w:val="none" w:sz="0" w:space="0" w:color="auto"/>
                                <w:left w:val="none" w:sz="0" w:space="0" w:color="auto"/>
                                <w:bottom w:val="none" w:sz="0" w:space="0" w:color="auto"/>
                                <w:right w:val="none" w:sz="0" w:space="0" w:color="auto"/>
                              </w:divBdr>
                            </w:div>
                            <w:div w:id="762074305">
                              <w:marLeft w:val="0"/>
                              <w:marRight w:val="0"/>
                              <w:marTop w:val="0"/>
                              <w:marBottom w:val="240"/>
                              <w:divBdr>
                                <w:top w:val="none" w:sz="0" w:space="0" w:color="auto"/>
                                <w:left w:val="none" w:sz="0" w:space="0" w:color="auto"/>
                                <w:bottom w:val="none" w:sz="0" w:space="0" w:color="auto"/>
                                <w:right w:val="none" w:sz="0" w:space="0" w:color="auto"/>
                              </w:divBdr>
                            </w:div>
                            <w:div w:id="151485957">
                              <w:marLeft w:val="0"/>
                              <w:marRight w:val="0"/>
                              <w:marTop w:val="0"/>
                              <w:marBottom w:val="240"/>
                              <w:divBdr>
                                <w:top w:val="none" w:sz="0" w:space="0" w:color="auto"/>
                                <w:left w:val="none" w:sz="0" w:space="0" w:color="auto"/>
                                <w:bottom w:val="none" w:sz="0" w:space="0" w:color="auto"/>
                                <w:right w:val="none" w:sz="0" w:space="0" w:color="auto"/>
                              </w:divBdr>
                            </w:div>
                            <w:div w:id="759449316">
                              <w:marLeft w:val="0"/>
                              <w:marRight w:val="0"/>
                              <w:marTop w:val="0"/>
                              <w:marBottom w:val="240"/>
                              <w:divBdr>
                                <w:top w:val="none" w:sz="0" w:space="0" w:color="auto"/>
                                <w:left w:val="none" w:sz="0" w:space="0" w:color="auto"/>
                                <w:bottom w:val="none" w:sz="0" w:space="0" w:color="auto"/>
                                <w:right w:val="none" w:sz="0" w:space="0" w:color="auto"/>
                              </w:divBdr>
                            </w:div>
                          </w:divsChild>
                        </w:div>
                        <w:div w:id="155344438">
                          <w:marLeft w:val="0"/>
                          <w:marRight w:val="0"/>
                          <w:marTop w:val="0"/>
                          <w:marBottom w:val="0"/>
                          <w:divBdr>
                            <w:top w:val="none" w:sz="0" w:space="0" w:color="auto"/>
                            <w:left w:val="none" w:sz="0" w:space="0" w:color="auto"/>
                            <w:bottom w:val="none" w:sz="0" w:space="0" w:color="auto"/>
                            <w:right w:val="none" w:sz="0" w:space="0" w:color="auto"/>
                          </w:divBdr>
                          <w:divsChild>
                            <w:div w:id="56586148">
                              <w:marLeft w:val="0"/>
                              <w:marRight w:val="0"/>
                              <w:marTop w:val="0"/>
                              <w:marBottom w:val="240"/>
                              <w:divBdr>
                                <w:top w:val="none" w:sz="0" w:space="0" w:color="auto"/>
                                <w:left w:val="none" w:sz="0" w:space="0" w:color="auto"/>
                                <w:bottom w:val="none" w:sz="0" w:space="0" w:color="auto"/>
                                <w:right w:val="none" w:sz="0" w:space="0" w:color="auto"/>
                              </w:divBdr>
                            </w:div>
                            <w:div w:id="381638314">
                              <w:marLeft w:val="0"/>
                              <w:marRight w:val="0"/>
                              <w:marTop w:val="0"/>
                              <w:marBottom w:val="240"/>
                              <w:divBdr>
                                <w:top w:val="none" w:sz="0" w:space="0" w:color="auto"/>
                                <w:left w:val="none" w:sz="0" w:space="0" w:color="auto"/>
                                <w:bottom w:val="none" w:sz="0" w:space="0" w:color="auto"/>
                                <w:right w:val="none" w:sz="0" w:space="0" w:color="auto"/>
                              </w:divBdr>
                            </w:div>
                            <w:div w:id="1806123927">
                              <w:marLeft w:val="0"/>
                              <w:marRight w:val="0"/>
                              <w:marTop w:val="0"/>
                              <w:marBottom w:val="240"/>
                              <w:divBdr>
                                <w:top w:val="none" w:sz="0" w:space="0" w:color="auto"/>
                                <w:left w:val="none" w:sz="0" w:space="0" w:color="auto"/>
                                <w:bottom w:val="none" w:sz="0" w:space="0" w:color="auto"/>
                                <w:right w:val="none" w:sz="0" w:space="0" w:color="auto"/>
                              </w:divBdr>
                            </w:div>
                            <w:div w:id="252276709">
                              <w:marLeft w:val="0"/>
                              <w:marRight w:val="0"/>
                              <w:marTop w:val="0"/>
                              <w:marBottom w:val="240"/>
                              <w:divBdr>
                                <w:top w:val="none" w:sz="0" w:space="0" w:color="auto"/>
                                <w:left w:val="none" w:sz="0" w:space="0" w:color="auto"/>
                                <w:bottom w:val="none" w:sz="0" w:space="0" w:color="auto"/>
                                <w:right w:val="none" w:sz="0" w:space="0" w:color="auto"/>
                              </w:divBdr>
                            </w:div>
                            <w:div w:id="1021396600">
                              <w:marLeft w:val="0"/>
                              <w:marRight w:val="0"/>
                              <w:marTop w:val="0"/>
                              <w:marBottom w:val="240"/>
                              <w:divBdr>
                                <w:top w:val="none" w:sz="0" w:space="0" w:color="auto"/>
                                <w:left w:val="none" w:sz="0" w:space="0" w:color="auto"/>
                                <w:bottom w:val="none" w:sz="0" w:space="0" w:color="auto"/>
                                <w:right w:val="none" w:sz="0" w:space="0" w:color="auto"/>
                              </w:divBdr>
                            </w:div>
                            <w:div w:id="113404220">
                              <w:marLeft w:val="0"/>
                              <w:marRight w:val="0"/>
                              <w:marTop w:val="0"/>
                              <w:marBottom w:val="240"/>
                              <w:divBdr>
                                <w:top w:val="none" w:sz="0" w:space="0" w:color="auto"/>
                                <w:left w:val="none" w:sz="0" w:space="0" w:color="auto"/>
                                <w:bottom w:val="none" w:sz="0" w:space="0" w:color="auto"/>
                                <w:right w:val="none" w:sz="0" w:space="0" w:color="auto"/>
                              </w:divBdr>
                            </w:div>
                            <w:div w:id="1267806376">
                              <w:marLeft w:val="0"/>
                              <w:marRight w:val="0"/>
                              <w:marTop w:val="0"/>
                              <w:marBottom w:val="240"/>
                              <w:divBdr>
                                <w:top w:val="none" w:sz="0" w:space="0" w:color="auto"/>
                                <w:left w:val="none" w:sz="0" w:space="0" w:color="auto"/>
                                <w:bottom w:val="none" w:sz="0" w:space="0" w:color="auto"/>
                                <w:right w:val="none" w:sz="0" w:space="0" w:color="auto"/>
                              </w:divBdr>
                            </w:div>
                            <w:div w:id="642153340">
                              <w:marLeft w:val="0"/>
                              <w:marRight w:val="0"/>
                              <w:marTop w:val="0"/>
                              <w:marBottom w:val="240"/>
                              <w:divBdr>
                                <w:top w:val="none" w:sz="0" w:space="0" w:color="auto"/>
                                <w:left w:val="none" w:sz="0" w:space="0" w:color="auto"/>
                                <w:bottom w:val="none" w:sz="0" w:space="0" w:color="auto"/>
                                <w:right w:val="none" w:sz="0" w:space="0" w:color="auto"/>
                              </w:divBdr>
                            </w:div>
                            <w:div w:id="1663316179">
                              <w:marLeft w:val="0"/>
                              <w:marRight w:val="0"/>
                              <w:marTop w:val="0"/>
                              <w:marBottom w:val="240"/>
                              <w:divBdr>
                                <w:top w:val="none" w:sz="0" w:space="0" w:color="auto"/>
                                <w:left w:val="none" w:sz="0" w:space="0" w:color="auto"/>
                                <w:bottom w:val="none" w:sz="0" w:space="0" w:color="auto"/>
                                <w:right w:val="none" w:sz="0" w:space="0" w:color="auto"/>
                              </w:divBdr>
                            </w:div>
                            <w:div w:id="691229189">
                              <w:marLeft w:val="0"/>
                              <w:marRight w:val="0"/>
                              <w:marTop w:val="0"/>
                              <w:marBottom w:val="240"/>
                              <w:divBdr>
                                <w:top w:val="none" w:sz="0" w:space="0" w:color="auto"/>
                                <w:left w:val="none" w:sz="0" w:space="0" w:color="auto"/>
                                <w:bottom w:val="none" w:sz="0" w:space="0" w:color="auto"/>
                                <w:right w:val="none" w:sz="0" w:space="0" w:color="auto"/>
                              </w:divBdr>
                            </w:div>
                            <w:div w:id="841700316">
                              <w:marLeft w:val="0"/>
                              <w:marRight w:val="0"/>
                              <w:marTop w:val="0"/>
                              <w:marBottom w:val="240"/>
                              <w:divBdr>
                                <w:top w:val="none" w:sz="0" w:space="0" w:color="auto"/>
                                <w:left w:val="none" w:sz="0" w:space="0" w:color="auto"/>
                                <w:bottom w:val="none" w:sz="0" w:space="0" w:color="auto"/>
                                <w:right w:val="none" w:sz="0" w:space="0" w:color="auto"/>
                              </w:divBdr>
                            </w:div>
                            <w:div w:id="1075973685">
                              <w:marLeft w:val="0"/>
                              <w:marRight w:val="0"/>
                              <w:marTop w:val="0"/>
                              <w:marBottom w:val="240"/>
                              <w:divBdr>
                                <w:top w:val="none" w:sz="0" w:space="0" w:color="auto"/>
                                <w:left w:val="none" w:sz="0" w:space="0" w:color="auto"/>
                                <w:bottom w:val="none" w:sz="0" w:space="0" w:color="auto"/>
                                <w:right w:val="none" w:sz="0" w:space="0" w:color="auto"/>
                              </w:divBdr>
                            </w:div>
                            <w:div w:id="20396233">
                              <w:marLeft w:val="0"/>
                              <w:marRight w:val="0"/>
                              <w:marTop w:val="0"/>
                              <w:marBottom w:val="240"/>
                              <w:divBdr>
                                <w:top w:val="none" w:sz="0" w:space="0" w:color="auto"/>
                                <w:left w:val="none" w:sz="0" w:space="0" w:color="auto"/>
                                <w:bottom w:val="none" w:sz="0" w:space="0" w:color="auto"/>
                                <w:right w:val="none" w:sz="0" w:space="0" w:color="auto"/>
                              </w:divBdr>
                            </w:div>
                          </w:divsChild>
                        </w:div>
                        <w:div w:id="130708497">
                          <w:marLeft w:val="0"/>
                          <w:marRight w:val="0"/>
                          <w:marTop w:val="0"/>
                          <w:marBottom w:val="0"/>
                          <w:divBdr>
                            <w:top w:val="none" w:sz="0" w:space="0" w:color="auto"/>
                            <w:left w:val="none" w:sz="0" w:space="0" w:color="auto"/>
                            <w:bottom w:val="none" w:sz="0" w:space="0" w:color="auto"/>
                            <w:right w:val="none" w:sz="0" w:space="0" w:color="auto"/>
                          </w:divBdr>
                          <w:divsChild>
                            <w:div w:id="1777140247">
                              <w:marLeft w:val="0"/>
                              <w:marRight w:val="0"/>
                              <w:marTop w:val="0"/>
                              <w:marBottom w:val="240"/>
                              <w:divBdr>
                                <w:top w:val="none" w:sz="0" w:space="0" w:color="auto"/>
                                <w:left w:val="none" w:sz="0" w:space="0" w:color="auto"/>
                                <w:bottom w:val="none" w:sz="0" w:space="0" w:color="auto"/>
                                <w:right w:val="none" w:sz="0" w:space="0" w:color="auto"/>
                              </w:divBdr>
                            </w:div>
                            <w:div w:id="959070840">
                              <w:marLeft w:val="0"/>
                              <w:marRight w:val="0"/>
                              <w:marTop w:val="0"/>
                              <w:marBottom w:val="240"/>
                              <w:divBdr>
                                <w:top w:val="none" w:sz="0" w:space="0" w:color="auto"/>
                                <w:left w:val="none" w:sz="0" w:space="0" w:color="auto"/>
                                <w:bottom w:val="none" w:sz="0" w:space="0" w:color="auto"/>
                                <w:right w:val="none" w:sz="0" w:space="0" w:color="auto"/>
                              </w:divBdr>
                            </w:div>
                            <w:div w:id="169834032">
                              <w:marLeft w:val="0"/>
                              <w:marRight w:val="0"/>
                              <w:marTop w:val="0"/>
                              <w:marBottom w:val="240"/>
                              <w:divBdr>
                                <w:top w:val="none" w:sz="0" w:space="0" w:color="auto"/>
                                <w:left w:val="none" w:sz="0" w:space="0" w:color="auto"/>
                                <w:bottom w:val="none" w:sz="0" w:space="0" w:color="auto"/>
                                <w:right w:val="none" w:sz="0" w:space="0" w:color="auto"/>
                              </w:divBdr>
                            </w:div>
                            <w:div w:id="1038318923">
                              <w:marLeft w:val="0"/>
                              <w:marRight w:val="0"/>
                              <w:marTop w:val="0"/>
                              <w:marBottom w:val="240"/>
                              <w:divBdr>
                                <w:top w:val="none" w:sz="0" w:space="0" w:color="auto"/>
                                <w:left w:val="none" w:sz="0" w:space="0" w:color="auto"/>
                                <w:bottom w:val="none" w:sz="0" w:space="0" w:color="auto"/>
                                <w:right w:val="none" w:sz="0" w:space="0" w:color="auto"/>
                              </w:divBdr>
                            </w:div>
                            <w:div w:id="1141338458">
                              <w:marLeft w:val="0"/>
                              <w:marRight w:val="0"/>
                              <w:marTop w:val="0"/>
                              <w:marBottom w:val="240"/>
                              <w:divBdr>
                                <w:top w:val="none" w:sz="0" w:space="0" w:color="auto"/>
                                <w:left w:val="none" w:sz="0" w:space="0" w:color="auto"/>
                                <w:bottom w:val="none" w:sz="0" w:space="0" w:color="auto"/>
                                <w:right w:val="none" w:sz="0" w:space="0" w:color="auto"/>
                              </w:divBdr>
                            </w:div>
                            <w:div w:id="1124079307">
                              <w:marLeft w:val="0"/>
                              <w:marRight w:val="0"/>
                              <w:marTop w:val="0"/>
                              <w:marBottom w:val="240"/>
                              <w:divBdr>
                                <w:top w:val="none" w:sz="0" w:space="0" w:color="auto"/>
                                <w:left w:val="none" w:sz="0" w:space="0" w:color="auto"/>
                                <w:bottom w:val="none" w:sz="0" w:space="0" w:color="auto"/>
                                <w:right w:val="none" w:sz="0" w:space="0" w:color="auto"/>
                              </w:divBdr>
                            </w:div>
                            <w:div w:id="1746338598">
                              <w:marLeft w:val="0"/>
                              <w:marRight w:val="0"/>
                              <w:marTop w:val="0"/>
                              <w:marBottom w:val="240"/>
                              <w:divBdr>
                                <w:top w:val="none" w:sz="0" w:space="0" w:color="auto"/>
                                <w:left w:val="none" w:sz="0" w:space="0" w:color="auto"/>
                                <w:bottom w:val="none" w:sz="0" w:space="0" w:color="auto"/>
                                <w:right w:val="none" w:sz="0" w:space="0" w:color="auto"/>
                              </w:divBdr>
                            </w:div>
                            <w:div w:id="1366054265">
                              <w:marLeft w:val="0"/>
                              <w:marRight w:val="0"/>
                              <w:marTop w:val="0"/>
                              <w:marBottom w:val="240"/>
                              <w:divBdr>
                                <w:top w:val="none" w:sz="0" w:space="0" w:color="auto"/>
                                <w:left w:val="none" w:sz="0" w:space="0" w:color="auto"/>
                                <w:bottom w:val="none" w:sz="0" w:space="0" w:color="auto"/>
                                <w:right w:val="none" w:sz="0" w:space="0" w:color="auto"/>
                              </w:divBdr>
                            </w:div>
                            <w:div w:id="890575741">
                              <w:marLeft w:val="0"/>
                              <w:marRight w:val="0"/>
                              <w:marTop w:val="0"/>
                              <w:marBottom w:val="240"/>
                              <w:divBdr>
                                <w:top w:val="none" w:sz="0" w:space="0" w:color="auto"/>
                                <w:left w:val="none" w:sz="0" w:space="0" w:color="auto"/>
                                <w:bottom w:val="none" w:sz="0" w:space="0" w:color="auto"/>
                                <w:right w:val="none" w:sz="0" w:space="0" w:color="auto"/>
                              </w:divBdr>
                            </w:div>
                            <w:div w:id="465898819">
                              <w:marLeft w:val="0"/>
                              <w:marRight w:val="0"/>
                              <w:marTop w:val="0"/>
                              <w:marBottom w:val="240"/>
                              <w:divBdr>
                                <w:top w:val="none" w:sz="0" w:space="0" w:color="auto"/>
                                <w:left w:val="none" w:sz="0" w:space="0" w:color="auto"/>
                                <w:bottom w:val="none" w:sz="0" w:space="0" w:color="auto"/>
                                <w:right w:val="none" w:sz="0" w:space="0" w:color="auto"/>
                              </w:divBdr>
                            </w:div>
                            <w:div w:id="1566527179">
                              <w:marLeft w:val="0"/>
                              <w:marRight w:val="0"/>
                              <w:marTop w:val="0"/>
                              <w:marBottom w:val="240"/>
                              <w:divBdr>
                                <w:top w:val="none" w:sz="0" w:space="0" w:color="auto"/>
                                <w:left w:val="none" w:sz="0" w:space="0" w:color="auto"/>
                                <w:bottom w:val="none" w:sz="0" w:space="0" w:color="auto"/>
                                <w:right w:val="none" w:sz="0" w:space="0" w:color="auto"/>
                              </w:divBdr>
                            </w:div>
                            <w:div w:id="1729105227">
                              <w:marLeft w:val="0"/>
                              <w:marRight w:val="0"/>
                              <w:marTop w:val="0"/>
                              <w:marBottom w:val="240"/>
                              <w:divBdr>
                                <w:top w:val="none" w:sz="0" w:space="0" w:color="auto"/>
                                <w:left w:val="none" w:sz="0" w:space="0" w:color="auto"/>
                                <w:bottom w:val="none" w:sz="0" w:space="0" w:color="auto"/>
                                <w:right w:val="none" w:sz="0" w:space="0" w:color="auto"/>
                              </w:divBdr>
                            </w:div>
                            <w:div w:id="1918398708">
                              <w:marLeft w:val="0"/>
                              <w:marRight w:val="0"/>
                              <w:marTop w:val="0"/>
                              <w:marBottom w:val="240"/>
                              <w:divBdr>
                                <w:top w:val="none" w:sz="0" w:space="0" w:color="auto"/>
                                <w:left w:val="none" w:sz="0" w:space="0" w:color="auto"/>
                                <w:bottom w:val="none" w:sz="0" w:space="0" w:color="auto"/>
                                <w:right w:val="none" w:sz="0" w:space="0" w:color="auto"/>
                              </w:divBdr>
                            </w:div>
                            <w:div w:id="1829977413">
                              <w:marLeft w:val="0"/>
                              <w:marRight w:val="0"/>
                              <w:marTop w:val="0"/>
                              <w:marBottom w:val="240"/>
                              <w:divBdr>
                                <w:top w:val="none" w:sz="0" w:space="0" w:color="auto"/>
                                <w:left w:val="none" w:sz="0" w:space="0" w:color="auto"/>
                                <w:bottom w:val="none" w:sz="0" w:space="0" w:color="auto"/>
                                <w:right w:val="none" w:sz="0" w:space="0" w:color="auto"/>
                              </w:divBdr>
                            </w:div>
                            <w:div w:id="622417847">
                              <w:marLeft w:val="0"/>
                              <w:marRight w:val="0"/>
                              <w:marTop w:val="0"/>
                              <w:marBottom w:val="240"/>
                              <w:divBdr>
                                <w:top w:val="none" w:sz="0" w:space="0" w:color="auto"/>
                                <w:left w:val="none" w:sz="0" w:space="0" w:color="auto"/>
                                <w:bottom w:val="none" w:sz="0" w:space="0" w:color="auto"/>
                                <w:right w:val="none" w:sz="0" w:space="0" w:color="auto"/>
                              </w:divBdr>
                            </w:div>
                            <w:div w:id="983897567">
                              <w:marLeft w:val="0"/>
                              <w:marRight w:val="0"/>
                              <w:marTop w:val="0"/>
                              <w:marBottom w:val="240"/>
                              <w:divBdr>
                                <w:top w:val="none" w:sz="0" w:space="0" w:color="auto"/>
                                <w:left w:val="none" w:sz="0" w:space="0" w:color="auto"/>
                                <w:bottom w:val="none" w:sz="0" w:space="0" w:color="auto"/>
                                <w:right w:val="none" w:sz="0" w:space="0" w:color="auto"/>
                              </w:divBdr>
                            </w:div>
                          </w:divsChild>
                        </w:div>
                        <w:div w:id="1727680010">
                          <w:marLeft w:val="0"/>
                          <w:marRight w:val="0"/>
                          <w:marTop w:val="0"/>
                          <w:marBottom w:val="0"/>
                          <w:divBdr>
                            <w:top w:val="none" w:sz="0" w:space="0" w:color="auto"/>
                            <w:left w:val="none" w:sz="0" w:space="0" w:color="auto"/>
                            <w:bottom w:val="none" w:sz="0" w:space="0" w:color="auto"/>
                            <w:right w:val="none" w:sz="0" w:space="0" w:color="auto"/>
                          </w:divBdr>
                          <w:divsChild>
                            <w:div w:id="1611468398">
                              <w:marLeft w:val="0"/>
                              <w:marRight w:val="0"/>
                              <w:marTop w:val="0"/>
                              <w:marBottom w:val="240"/>
                              <w:divBdr>
                                <w:top w:val="none" w:sz="0" w:space="0" w:color="auto"/>
                                <w:left w:val="none" w:sz="0" w:space="0" w:color="auto"/>
                                <w:bottom w:val="none" w:sz="0" w:space="0" w:color="auto"/>
                                <w:right w:val="none" w:sz="0" w:space="0" w:color="auto"/>
                              </w:divBdr>
                            </w:div>
                            <w:div w:id="506025053">
                              <w:marLeft w:val="0"/>
                              <w:marRight w:val="0"/>
                              <w:marTop w:val="0"/>
                              <w:marBottom w:val="240"/>
                              <w:divBdr>
                                <w:top w:val="none" w:sz="0" w:space="0" w:color="auto"/>
                                <w:left w:val="none" w:sz="0" w:space="0" w:color="auto"/>
                                <w:bottom w:val="none" w:sz="0" w:space="0" w:color="auto"/>
                                <w:right w:val="none" w:sz="0" w:space="0" w:color="auto"/>
                              </w:divBdr>
                            </w:div>
                            <w:div w:id="656686838">
                              <w:marLeft w:val="0"/>
                              <w:marRight w:val="0"/>
                              <w:marTop w:val="0"/>
                              <w:marBottom w:val="240"/>
                              <w:divBdr>
                                <w:top w:val="none" w:sz="0" w:space="0" w:color="auto"/>
                                <w:left w:val="none" w:sz="0" w:space="0" w:color="auto"/>
                                <w:bottom w:val="none" w:sz="0" w:space="0" w:color="auto"/>
                                <w:right w:val="none" w:sz="0" w:space="0" w:color="auto"/>
                              </w:divBdr>
                            </w:div>
                            <w:div w:id="103959650">
                              <w:marLeft w:val="0"/>
                              <w:marRight w:val="0"/>
                              <w:marTop w:val="0"/>
                              <w:marBottom w:val="240"/>
                              <w:divBdr>
                                <w:top w:val="none" w:sz="0" w:space="0" w:color="auto"/>
                                <w:left w:val="none" w:sz="0" w:space="0" w:color="auto"/>
                                <w:bottom w:val="none" w:sz="0" w:space="0" w:color="auto"/>
                                <w:right w:val="none" w:sz="0" w:space="0" w:color="auto"/>
                              </w:divBdr>
                            </w:div>
                            <w:div w:id="1914387270">
                              <w:marLeft w:val="0"/>
                              <w:marRight w:val="0"/>
                              <w:marTop w:val="0"/>
                              <w:marBottom w:val="240"/>
                              <w:divBdr>
                                <w:top w:val="none" w:sz="0" w:space="0" w:color="auto"/>
                                <w:left w:val="none" w:sz="0" w:space="0" w:color="auto"/>
                                <w:bottom w:val="none" w:sz="0" w:space="0" w:color="auto"/>
                                <w:right w:val="none" w:sz="0" w:space="0" w:color="auto"/>
                              </w:divBdr>
                            </w:div>
                            <w:div w:id="261497125">
                              <w:marLeft w:val="0"/>
                              <w:marRight w:val="0"/>
                              <w:marTop w:val="0"/>
                              <w:marBottom w:val="240"/>
                              <w:divBdr>
                                <w:top w:val="none" w:sz="0" w:space="0" w:color="auto"/>
                                <w:left w:val="none" w:sz="0" w:space="0" w:color="auto"/>
                                <w:bottom w:val="none" w:sz="0" w:space="0" w:color="auto"/>
                                <w:right w:val="none" w:sz="0" w:space="0" w:color="auto"/>
                              </w:divBdr>
                            </w:div>
                            <w:div w:id="476847146">
                              <w:marLeft w:val="0"/>
                              <w:marRight w:val="0"/>
                              <w:marTop w:val="0"/>
                              <w:marBottom w:val="240"/>
                              <w:divBdr>
                                <w:top w:val="none" w:sz="0" w:space="0" w:color="auto"/>
                                <w:left w:val="none" w:sz="0" w:space="0" w:color="auto"/>
                                <w:bottom w:val="none" w:sz="0" w:space="0" w:color="auto"/>
                                <w:right w:val="none" w:sz="0" w:space="0" w:color="auto"/>
                              </w:divBdr>
                            </w:div>
                            <w:div w:id="2107191955">
                              <w:marLeft w:val="0"/>
                              <w:marRight w:val="0"/>
                              <w:marTop w:val="0"/>
                              <w:marBottom w:val="240"/>
                              <w:divBdr>
                                <w:top w:val="none" w:sz="0" w:space="0" w:color="auto"/>
                                <w:left w:val="none" w:sz="0" w:space="0" w:color="auto"/>
                                <w:bottom w:val="none" w:sz="0" w:space="0" w:color="auto"/>
                                <w:right w:val="none" w:sz="0" w:space="0" w:color="auto"/>
                              </w:divBdr>
                            </w:div>
                            <w:div w:id="1390886268">
                              <w:marLeft w:val="0"/>
                              <w:marRight w:val="0"/>
                              <w:marTop w:val="0"/>
                              <w:marBottom w:val="240"/>
                              <w:divBdr>
                                <w:top w:val="none" w:sz="0" w:space="0" w:color="auto"/>
                                <w:left w:val="none" w:sz="0" w:space="0" w:color="auto"/>
                                <w:bottom w:val="none" w:sz="0" w:space="0" w:color="auto"/>
                                <w:right w:val="none" w:sz="0" w:space="0" w:color="auto"/>
                              </w:divBdr>
                            </w:div>
                          </w:divsChild>
                        </w:div>
                        <w:div w:id="320933872">
                          <w:marLeft w:val="0"/>
                          <w:marRight w:val="0"/>
                          <w:marTop w:val="0"/>
                          <w:marBottom w:val="0"/>
                          <w:divBdr>
                            <w:top w:val="none" w:sz="0" w:space="0" w:color="auto"/>
                            <w:left w:val="none" w:sz="0" w:space="0" w:color="auto"/>
                            <w:bottom w:val="none" w:sz="0" w:space="0" w:color="auto"/>
                            <w:right w:val="none" w:sz="0" w:space="0" w:color="auto"/>
                          </w:divBdr>
                          <w:divsChild>
                            <w:div w:id="1777410259">
                              <w:marLeft w:val="0"/>
                              <w:marRight w:val="0"/>
                              <w:marTop w:val="0"/>
                              <w:marBottom w:val="240"/>
                              <w:divBdr>
                                <w:top w:val="none" w:sz="0" w:space="0" w:color="auto"/>
                                <w:left w:val="none" w:sz="0" w:space="0" w:color="auto"/>
                                <w:bottom w:val="none" w:sz="0" w:space="0" w:color="auto"/>
                                <w:right w:val="none" w:sz="0" w:space="0" w:color="auto"/>
                              </w:divBdr>
                            </w:div>
                            <w:div w:id="1605570644">
                              <w:marLeft w:val="0"/>
                              <w:marRight w:val="0"/>
                              <w:marTop w:val="0"/>
                              <w:marBottom w:val="240"/>
                              <w:divBdr>
                                <w:top w:val="none" w:sz="0" w:space="0" w:color="auto"/>
                                <w:left w:val="none" w:sz="0" w:space="0" w:color="auto"/>
                                <w:bottom w:val="none" w:sz="0" w:space="0" w:color="auto"/>
                                <w:right w:val="none" w:sz="0" w:space="0" w:color="auto"/>
                              </w:divBdr>
                            </w:div>
                            <w:div w:id="61101619">
                              <w:marLeft w:val="0"/>
                              <w:marRight w:val="0"/>
                              <w:marTop w:val="0"/>
                              <w:marBottom w:val="240"/>
                              <w:divBdr>
                                <w:top w:val="none" w:sz="0" w:space="0" w:color="auto"/>
                                <w:left w:val="none" w:sz="0" w:space="0" w:color="auto"/>
                                <w:bottom w:val="none" w:sz="0" w:space="0" w:color="auto"/>
                                <w:right w:val="none" w:sz="0" w:space="0" w:color="auto"/>
                              </w:divBdr>
                            </w:div>
                            <w:div w:id="193470320">
                              <w:marLeft w:val="0"/>
                              <w:marRight w:val="0"/>
                              <w:marTop w:val="0"/>
                              <w:marBottom w:val="240"/>
                              <w:divBdr>
                                <w:top w:val="none" w:sz="0" w:space="0" w:color="auto"/>
                                <w:left w:val="none" w:sz="0" w:space="0" w:color="auto"/>
                                <w:bottom w:val="none" w:sz="0" w:space="0" w:color="auto"/>
                                <w:right w:val="none" w:sz="0" w:space="0" w:color="auto"/>
                              </w:divBdr>
                            </w:div>
                          </w:divsChild>
                        </w:div>
                        <w:div w:id="297533967">
                          <w:marLeft w:val="0"/>
                          <w:marRight w:val="0"/>
                          <w:marTop w:val="0"/>
                          <w:marBottom w:val="0"/>
                          <w:divBdr>
                            <w:top w:val="none" w:sz="0" w:space="0" w:color="auto"/>
                            <w:left w:val="none" w:sz="0" w:space="0" w:color="auto"/>
                            <w:bottom w:val="none" w:sz="0" w:space="0" w:color="auto"/>
                            <w:right w:val="none" w:sz="0" w:space="0" w:color="auto"/>
                          </w:divBdr>
                          <w:divsChild>
                            <w:div w:id="1819691708">
                              <w:marLeft w:val="0"/>
                              <w:marRight w:val="0"/>
                              <w:marTop w:val="0"/>
                              <w:marBottom w:val="240"/>
                              <w:divBdr>
                                <w:top w:val="none" w:sz="0" w:space="0" w:color="auto"/>
                                <w:left w:val="none" w:sz="0" w:space="0" w:color="auto"/>
                                <w:bottom w:val="none" w:sz="0" w:space="0" w:color="auto"/>
                                <w:right w:val="none" w:sz="0" w:space="0" w:color="auto"/>
                              </w:divBdr>
                            </w:div>
                            <w:div w:id="536047782">
                              <w:marLeft w:val="0"/>
                              <w:marRight w:val="0"/>
                              <w:marTop w:val="0"/>
                              <w:marBottom w:val="240"/>
                              <w:divBdr>
                                <w:top w:val="none" w:sz="0" w:space="0" w:color="auto"/>
                                <w:left w:val="none" w:sz="0" w:space="0" w:color="auto"/>
                                <w:bottom w:val="none" w:sz="0" w:space="0" w:color="auto"/>
                                <w:right w:val="none" w:sz="0" w:space="0" w:color="auto"/>
                              </w:divBdr>
                            </w:div>
                            <w:div w:id="1077165068">
                              <w:marLeft w:val="0"/>
                              <w:marRight w:val="0"/>
                              <w:marTop w:val="0"/>
                              <w:marBottom w:val="240"/>
                              <w:divBdr>
                                <w:top w:val="none" w:sz="0" w:space="0" w:color="auto"/>
                                <w:left w:val="none" w:sz="0" w:space="0" w:color="auto"/>
                                <w:bottom w:val="none" w:sz="0" w:space="0" w:color="auto"/>
                                <w:right w:val="none" w:sz="0" w:space="0" w:color="auto"/>
                              </w:divBdr>
                            </w:div>
                            <w:div w:id="689798098">
                              <w:marLeft w:val="0"/>
                              <w:marRight w:val="0"/>
                              <w:marTop w:val="0"/>
                              <w:marBottom w:val="240"/>
                              <w:divBdr>
                                <w:top w:val="none" w:sz="0" w:space="0" w:color="auto"/>
                                <w:left w:val="none" w:sz="0" w:space="0" w:color="auto"/>
                                <w:bottom w:val="none" w:sz="0" w:space="0" w:color="auto"/>
                                <w:right w:val="none" w:sz="0" w:space="0" w:color="auto"/>
                              </w:divBdr>
                            </w:div>
                            <w:div w:id="1515994859">
                              <w:marLeft w:val="0"/>
                              <w:marRight w:val="0"/>
                              <w:marTop w:val="0"/>
                              <w:marBottom w:val="240"/>
                              <w:divBdr>
                                <w:top w:val="none" w:sz="0" w:space="0" w:color="auto"/>
                                <w:left w:val="none" w:sz="0" w:space="0" w:color="auto"/>
                                <w:bottom w:val="none" w:sz="0" w:space="0" w:color="auto"/>
                                <w:right w:val="none" w:sz="0" w:space="0" w:color="auto"/>
                              </w:divBdr>
                            </w:div>
                            <w:div w:id="1659461720">
                              <w:marLeft w:val="0"/>
                              <w:marRight w:val="0"/>
                              <w:marTop w:val="0"/>
                              <w:marBottom w:val="240"/>
                              <w:divBdr>
                                <w:top w:val="none" w:sz="0" w:space="0" w:color="auto"/>
                                <w:left w:val="none" w:sz="0" w:space="0" w:color="auto"/>
                                <w:bottom w:val="none" w:sz="0" w:space="0" w:color="auto"/>
                                <w:right w:val="none" w:sz="0" w:space="0" w:color="auto"/>
                              </w:divBdr>
                            </w:div>
                            <w:div w:id="1063985828">
                              <w:marLeft w:val="0"/>
                              <w:marRight w:val="0"/>
                              <w:marTop w:val="0"/>
                              <w:marBottom w:val="240"/>
                              <w:divBdr>
                                <w:top w:val="none" w:sz="0" w:space="0" w:color="auto"/>
                                <w:left w:val="none" w:sz="0" w:space="0" w:color="auto"/>
                                <w:bottom w:val="none" w:sz="0" w:space="0" w:color="auto"/>
                                <w:right w:val="none" w:sz="0" w:space="0" w:color="auto"/>
                              </w:divBdr>
                            </w:div>
                            <w:div w:id="204759095">
                              <w:marLeft w:val="0"/>
                              <w:marRight w:val="0"/>
                              <w:marTop w:val="0"/>
                              <w:marBottom w:val="240"/>
                              <w:divBdr>
                                <w:top w:val="none" w:sz="0" w:space="0" w:color="auto"/>
                                <w:left w:val="none" w:sz="0" w:space="0" w:color="auto"/>
                                <w:bottom w:val="none" w:sz="0" w:space="0" w:color="auto"/>
                                <w:right w:val="none" w:sz="0" w:space="0" w:color="auto"/>
                              </w:divBdr>
                            </w:div>
                            <w:div w:id="1336568217">
                              <w:marLeft w:val="0"/>
                              <w:marRight w:val="0"/>
                              <w:marTop w:val="0"/>
                              <w:marBottom w:val="240"/>
                              <w:divBdr>
                                <w:top w:val="none" w:sz="0" w:space="0" w:color="auto"/>
                                <w:left w:val="none" w:sz="0" w:space="0" w:color="auto"/>
                                <w:bottom w:val="none" w:sz="0" w:space="0" w:color="auto"/>
                                <w:right w:val="none" w:sz="0" w:space="0" w:color="auto"/>
                              </w:divBdr>
                            </w:div>
                            <w:div w:id="798230666">
                              <w:marLeft w:val="0"/>
                              <w:marRight w:val="0"/>
                              <w:marTop w:val="0"/>
                              <w:marBottom w:val="240"/>
                              <w:divBdr>
                                <w:top w:val="none" w:sz="0" w:space="0" w:color="auto"/>
                                <w:left w:val="none" w:sz="0" w:space="0" w:color="auto"/>
                                <w:bottom w:val="none" w:sz="0" w:space="0" w:color="auto"/>
                                <w:right w:val="none" w:sz="0" w:space="0" w:color="auto"/>
                              </w:divBdr>
                            </w:div>
                          </w:divsChild>
                        </w:div>
                        <w:div w:id="1941643089">
                          <w:marLeft w:val="0"/>
                          <w:marRight w:val="0"/>
                          <w:marTop w:val="0"/>
                          <w:marBottom w:val="0"/>
                          <w:divBdr>
                            <w:top w:val="none" w:sz="0" w:space="0" w:color="auto"/>
                            <w:left w:val="none" w:sz="0" w:space="0" w:color="auto"/>
                            <w:bottom w:val="none" w:sz="0" w:space="0" w:color="auto"/>
                            <w:right w:val="none" w:sz="0" w:space="0" w:color="auto"/>
                          </w:divBdr>
                          <w:divsChild>
                            <w:div w:id="253364987">
                              <w:marLeft w:val="0"/>
                              <w:marRight w:val="0"/>
                              <w:marTop w:val="0"/>
                              <w:marBottom w:val="240"/>
                              <w:divBdr>
                                <w:top w:val="none" w:sz="0" w:space="0" w:color="auto"/>
                                <w:left w:val="none" w:sz="0" w:space="0" w:color="auto"/>
                                <w:bottom w:val="none" w:sz="0" w:space="0" w:color="auto"/>
                                <w:right w:val="none" w:sz="0" w:space="0" w:color="auto"/>
                              </w:divBdr>
                            </w:div>
                            <w:div w:id="1196499267">
                              <w:marLeft w:val="0"/>
                              <w:marRight w:val="0"/>
                              <w:marTop w:val="0"/>
                              <w:marBottom w:val="240"/>
                              <w:divBdr>
                                <w:top w:val="none" w:sz="0" w:space="0" w:color="auto"/>
                                <w:left w:val="none" w:sz="0" w:space="0" w:color="auto"/>
                                <w:bottom w:val="none" w:sz="0" w:space="0" w:color="auto"/>
                                <w:right w:val="none" w:sz="0" w:space="0" w:color="auto"/>
                              </w:divBdr>
                            </w:div>
                            <w:div w:id="279724744">
                              <w:marLeft w:val="0"/>
                              <w:marRight w:val="0"/>
                              <w:marTop w:val="0"/>
                              <w:marBottom w:val="240"/>
                              <w:divBdr>
                                <w:top w:val="none" w:sz="0" w:space="0" w:color="auto"/>
                                <w:left w:val="none" w:sz="0" w:space="0" w:color="auto"/>
                                <w:bottom w:val="none" w:sz="0" w:space="0" w:color="auto"/>
                                <w:right w:val="none" w:sz="0" w:space="0" w:color="auto"/>
                              </w:divBdr>
                            </w:div>
                            <w:div w:id="38014645">
                              <w:marLeft w:val="0"/>
                              <w:marRight w:val="0"/>
                              <w:marTop w:val="0"/>
                              <w:marBottom w:val="240"/>
                              <w:divBdr>
                                <w:top w:val="none" w:sz="0" w:space="0" w:color="auto"/>
                                <w:left w:val="none" w:sz="0" w:space="0" w:color="auto"/>
                                <w:bottom w:val="none" w:sz="0" w:space="0" w:color="auto"/>
                                <w:right w:val="none" w:sz="0" w:space="0" w:color="auto"/>
                              </w:divBdr>
                            </w:div>
                            <w:div w:id="808866196">
                              <w:marLeft w:val="0"/>
                              <w:marRight w:val="0"/>
                              <w:marTop w:val="0"/>
                              <w:marBottom w:val="240"/>
                              <w:divBdr>
                                <w:top w:val="none" w:sz="0" w:space="0" w:color="auto"/>
                                <w:left w:val="none" w:sz="0" w:space="0" w:color="auto"/>
                                <w:bottom w:val="none" w:sz="0" w:space="0" w:color="auto"/>
                                <w:right w:val="none" w:sz="0" w:space="0" w:color="auto"/>
                              </w:divBdr>
                            </w:div>
                            <w:div w:id="1254969351">
                              <w:marLeft w:val="0"/>
                              <w:marRight w:val="0"/>
                              <w:marTop w:val="0"/>
                              <w:marBottom w:val="240"/>
                              <w:divBdr>
                                <w:top w:val="none" w:sz="0" w:space="0" w:color="auto"/>
                                <w:left w:val="none" w:sz="0" w:space="0" w:color="auto"/>
                                <w:bottom w:val="none" w:sz="0" w:space="0" w:color="auto"/>
                                <w:right w:val="none" w:sz="0" w:space="0" w:color="auto"/>
                              </w:divBdr>
                            </w:div>
                            <w:div w:id="1253512361">
                              <w:marLeft w:val="0"/>
                              <w:marRight w:val="0"/>
                              <w:marTop w:val="0"/>
                              <w:marBottom w:val="240"/>
                              <w:divBdr>
                                <w:top w:val="none" w:sz="0" w:space="0" w:color="auto"/>
                                <w:left w:val="none" w:sz="0" w:space="0" w:color="auto"/>
                                <w:bottom w:val="none" w:sz="0" w:space="0" w:color="auto"/>
                                <w:right w:val="none" w:sz="0" w:space="0" w:color="auto"/>
                              </w:divBdr>
                            </w:div>
                            <w:div w:id="717827010">
                              <w:marLeft w:val="0"/>
                              <w:marRight w:val="0"/>
                              <w:marTop w:val="0"/>
                              <w:marBottom w:val="240"/>
                              <w:divBdr>
                                <w:top w:val="none" w:sz="0" w:space="0" w:color="auto"/>
                                <w:left w:val="none" w:sz="0" w:space="0" w:color="auto"/>
                                <w:bottom w:val="none" w:sz="0" w:space="0" w:color="auto"/>
                                <w:right w:val="none" w:sz="0" w:space="0" w:color="auto"/>
                              </w:divBdr>
                            </w:div>
                            <w:div w:id="1135368095">
                              <w:marLeft w:val="0"/>
                              <w:marRight w:val="0"/>
                              <w:marTop w:val="0"/>
                              <w:marBottom w:val="240"/>
                              <w:divBdr>
                                <w:top w:val="none" w:sz="0" w:space="0" w:color="auto"/>
                                <w:left w:val="none" w:sz="0" w:space="0" w:color="auto"/>
                                <w:bottom w:val="none" w:sz="0" w:space="0" w:color="auto"/>
                                <w:right w:val="none" w:sz="0" w:space="0" w:color="auto"/>
                              </w:divBdr>
                            </w:div>
                            <w:div w:id="435296029">
                              <w:marLeft w:val="0"/>
                              <w:marRight w:val="0"/>
                              <w:marTop w:val="0"/>
                              <w:marBottom w:val="240"/>
                              <w:divBdr>
                                <w:top w:val="none" w:sz="0" w:space="0" w:color="auto"/>
                                <w:left w:val="none" w:sz="0" w:space="0" w:color="auto"/>
                                <w:bottom w:val="none" w:sz="0" w:space="0" w:color="auto"/>
                                <w:right w:val="none" w:sz="0" w:space="0" w:color="auto"/>
                              </w:divBdr>
                            </w:div>
                            <w:div w:id="1187057760">
                              <w:marLeft w:val="0"/>
                              <w:marRight w:val="0"/>
                              <w:marTop w:val="0"/>
                              <w:marBottom w:val="240"/>
                              <w:divBdr>
                                <w:top w:val="none" w:sz="0" w:space="0" w:color="auto"/>
                                <w:left w:val="none" w:sz="0" w:space="0" w:color="auto"/>
                                <w:bottom w:val="none" w:sz="0" w:space="0" w:color="auto"/>
                                <w:right w:val="none" w:sz="0" w:space="0" w:color="auto"/>
                              </w:divBdr>
                            </w:div>
                            <w:div w:id="1232816487">
                              <w:marLeft w:val="0"/>
                              <w:marRight w:val="0"/>
                              <w:marTop w:val="0"/>
                              <w:marBottom w:val="240"/>
                              <w:divBdr>
                                <w:top w:val="none" w:sz="0" w:space="0" w:color="auto"/>
                                <w:left w:val="none" w:sz="0" w:space="0" w:color="auto"/>
                                <w:bottom w:val="none" w:sz="0" w:space="0" w:color="auto"/>
                                <w:right w:val="none" w:sz="0" w:space="0" w:color="auto"/>
                              </w:divBdr>
                            </w:div>
                            <w:div w:id="118577471">
                              <w:marLeft w:val="0"/>
                              <w:marRight w:val="0"/>
                              <w:marTop w:val="0"/>
                              <w:marBottom w:val="240"/>
                              <w:divBdr>
                                <w:top w:val="none" w:sz="0" w:space="0" w:color="auto"/>
                                <w:left w:val="none" w:sz="0" w:space="0" w:color="auto"/>
                                <w:bottom w:val="none" w:sz="0" w:space="0" w:color="auto"/>
                                <w:right w:val="none" w:sz="0" w:space="0" w:color="auto"/>
                              </w:divBdr>
                            </w:div>
                            <w:div w:id="1528641685">
                              <w:marLeft w:val="0"/>
                              <w:marRight w:val="0"/>
                              <w:marTop w:val="0"/>
                              <w:marBottom w:val="240"/>
                              <w:divBdr>
                                <w:top w:val="none" w:sz="0" w:space="0" w:color="auto"/>
                                <w:left w:val="none" w:sz="0" w:space="0" w:color="auto"/>
                                <w:bottom w:val="none" w:sz="0" w:space="0" w:color="auto"/>
                                <w:right w:val="none" w:sz="0" w:space="0" w:color="auto"/>
                              </w:divBdr>
                            </w:div>
                            <w:div w:id="1044597570">
                              <w:marLeft w:val="0"/>
                              <w:marRight w:val="0"/>
                              <w:marTop w:val="0"/>
                              <w:marBottom w:val="240"/>
                              <w:divBdr>
                                <w:top w:val="none" w:sz="0" w:space="0" w:color="auto"/>
                                <w:left w:val="none" w:sz="0" w:space="0" w:color="auto"/>
                                <w:bottom w:val="none" w:sz="0" w:space="0" w:color="auto"/>
                                <w:right w:val="none" w:sz="0" w:space="0" w:color="auto"/>
                              </w:divBdr>
                            </w:div>
                            <w:div w:id="1363285344">
                              <w:marLeft w:val="0"/>
                              <w:marRight w:val="0"/>
                              <w:marTop w:val="0"/>
                              <w:marBottom w:val="240"/>
                              <w:divBdr>
                                <w:top w:val="none" w:sz="0" w:space="0" w:color="auto"/>
                                <w:left w:val="none" w:sz="0" w:space="0" w:color="auto"/>
                                <w:bottom w:val="none" w:sz="0" w:space="0" w:color="auto"/>
                                <w:right w:val="none" w:sz="0" w:space="0" w:color="auto"/>
                              </w:divBdr>
                            </w:div>
                            <w:div w:id="70086694">
                              <w:marLeft w:val="0"/>
                              <w:marRight w:val="0"/>
                              <w:marTop w:val="0"/>
                              <w:marBottom w:val="240"/>
                              <w:divBdr>
                                <w:top w:val="none" w:sz="0" w:space="0" w:color="auto"/>
                                <w:left w:val="none" w:sz="0" w:space="0" w:color="auto"/>
                                <w:bottom w:val="none" w:sz="0" w:space="0" w:color="auto"/>
                                <w:right w:val="none" w:sz="0" w:space="0" w:color="auto"/>
                              </w:divBdr>
                            </w:div>
                            <w:div w:id="2120640271">
                              <w:marLeft w:val="0"/>
                              <w:marRight w:val="0"/>
                              <w:marTop w:val="0"/>
                              <w:marBottom w:val="240"/>
                              <w:divBdr>
                                <w:top w:val="none" w:sz="0" w:space="0" w:color="auto"/>
                                <w:left w:val="none" w:sz="0" w:space="0" w:color="auto"/>
                                <w:bottom w:val="none" w:sz="0" w:space="0" w:color="auto"/>
                                <w:right w:val="none" w:sz="0" w:space="0" w:color="auto"/>
                              </w:divBdr>
                            </w:div>
                            <w:div w:id="1312709078">
                              <w:marLeft w:val="0"/>
                              <w:marRight w:val="0"/>
                              <w:marTop w:val="0"/>
                              <w:marBottom w:val="240"/>
                              <w:divBdr>
                                <w:top w:val="none" w:sz="0" w:space="0" w:color="auto"/>
                                <w:left w:val="none" w:sz="0" w:space="0" w:color="auto"/>
                                <w:bottom w:val="none" w:sz="0" w:space="0" w:color="auto"/>
                                <w:right w:val="none" w:sz="0" w:space="0" w:color="auto"/>
                              </w:divBdr>
                            </w:div>
                            <w:div w:id="13267842">
                              <w:marLeft w:val="0"/>
                              <w:marRight w:val="0"/>
                              <w:marTop w:val="0"/>
                              <w:marBottom w:val="240"/>
                              <w:divBdr>
                                <w:top w:val="none" w:sz="0" w:space="0" w:color="auto"/>
                                <w:left w:val="none" w:sz="0" w:space="0" w:color="auto"/>
                                <w:bottom w:val="none" w:sz="0" w:space="0" w:color="auto"/>
                                <w:right w:val="none" w:sz="0" w:space="0" w:color="auto"/>
                              </w:divBdr>
                            </w:div>
                          </w:divsChild>
                        </w:div>
                        <w:div w:id="402721350">
                          <w:marLeft w:val="0"/>
                          <w:marRight w:val="0"/>
                          <w:marTop w:val="0"/>
                          <w:marBottom w:val="0"/>
                          <w:divBdr>
                            <w:top w:val="none" w:sz="0" w:space="0" w:color="auto"/>
                            <w:left w:val="none" w:sz="0" w:space="0" w:color="auto"/>
                            <w:bottom w:val="none" w:sz="0" w:space="0" w:color="auto"/>
                            <w:right w:val="none" w:sz="0" w:space="0" w:color="auto"/>
                          </w:divBdr>
                          <w:divsChild>
                            <w:div w:id="119811344">
                              <w:marLeft w:val="0"/>
                              <w:marRight w:val="0"/>
                              <w:marTop w:val="0"/>
                              <w:marBottom w:val="240"/>
                              <w:divBdr>
                                <w:top w:val="none" w:sz="0" w:space="0" w:color="auto"/>
                                <w:left w:val="none" w:sz="0" w:space="0" w:color="auto"/>
                                <w:bottom w:val="none" w:sz="0" w:space="0" w:color="auto"/>
                                <w:right w:val="none" w:sz="0" w:space="0" w:color="auto"/>
                              </w:divBdr>
                            </w:div>
                            <w:div w:id="1599632676">
                              <w:marLeft w:val="0"/>
                              <w:marRight w:val="0"/>
                              <w:marTop w:val="0"/>
                              <w:marBottom w:val="240"/>
                              <w:divBdr>
                                <w:top w:val="none" w:sz="0" w:space="0" w:color="auto"/>
                                <w:left w:val="none" w:sz="0" w:space="0" w:color="auto"/>
                                <w:bottom w:val="none" w:sz="0" w:space="0" w:color="auto"/>
                                <w:right w:val="none" w:sz="0" w:space="0" w:color="auto"/>
                              </w:divBdr>
                            </w:div>
                            <w:div w:id="521744920">
                              <w:marLeft w:val="0"/>
                              <w:marRight w:val="0"/>
                              <w:marTop w:val="0"/>
                              <w:marBottom w:val="240"/>
                              <w:divBdr>
                                <w:top w:val="none" w:sz="0" w:space="0" w:color="auto"/>
                                <w:left w:val="none" w:sz="0" w:space="0" w:color="auto"/>
                                <w:bottom w:val="none" w:sz="0" w:space="0" w:color="auto"/>
                                <w:right w:val="none" w:sz="0" w:space="0" w:color="auto"/>
                              </w:divBdr>
                            </w:div>
                            <w:div w:id="1627201418">
                              <w:marLeft w:val="0"/>
                              <w:marRight w:val="0"/>
                              <w:marTop w:val="0"/>
                              <w:marBottom w:val="240"/>
                              <w:divBdr>
                                <w:top w:val="none" w:sz="0" w:space="0" w:color="auto"/>
                                <w:left w:val="none" w:sz="0" w:space="0" w:color="auto"/>
                                <w:bottom w:val="none" w:sz="0" w:space="0" w:color="auto"/>
                                <w:right w:val="none" w:sz="0" w:space="0" w:color="auto"/>
                              </w:divBdr>
                            </w:div>
                            <w:div w:id="289482397">
                              <w:marLeft w:val="0"/>
                              <w:marRight w:val="0"/>
                              <w:marTop w:val="0"/>
                              <w:marBottom w:val="240"/>
                              <w:divBdr>
                                <w:top w:val="none" w:sz="0" w:space="0" w:color="auto"/>
                                <w:left w:val="none" w:sz="0" w:space="0" w:color="auto"/>
                                <w:bottom w:val="none" w:sz="0" w:space="0" w:color="auto"/>
                                <w:right w:val="none" w:sz="0" w:space="0" w:color="auto"/>
                              </w:divBdr>
                            </w:div>
                            <w:div w:id="1824810466">
                              <w:marLeft w:val="0"/>
                              <w:marRight w:val="0"/>
                              <w:marTop w:val="0"/>
                              <w:marBottom w:val="240"/>
                              <w:divBdr>
                                <w:top w:val="none" w:sz="0" w:space="0" w:color="auto"/>
                                <w:left w:val="none" w:sz="0" w:space="0" w:color="auto"/>
                                <w:bottom w:val="none" w:sz="0" w:space="0" w:color="auto"/>
                                <w:right w:val="none" w:sz="0" w:space="0" w:color="auto"/>
                              </w:divBdr>
                            </w:div>
                            <w:div w:id="990983316">
                              <w:marLeft w:val="0"/>
                              <w:marRight w:val="0"/>
                              <w:marTop w:val="0"/>
                              <w:marBottom w:val="240"/>
                              <w:divBdr>
                                <w:top w:val="none" w:sz="0" w:space="0" w:color="auto"/>
                                <w:left w:val="none" w:sz="0" w:space="0" w:color="auto"/>
                                <w:bottom w:val="none" w:sz="0" w:space="0" w:color="auto"/>
                                <w:right w:val="none" w:sz="0" w:space="0" w:color="auto"/>
                              </w:divBdr>
                            </w:div>
                            <w:div w:id="872612520">
                              <w:marLeft w:val="0"/>
                              <w:marRight w:val="0"/>
                              <w:marTop w:val="0"/>
                              <w:marBottom w:val="240"/>
                              <w:divBdr>
                                <w:top w:val="none" w:sz="0" w:space="0" w:color="auto"/>
                                <w:left w:val="none" w:sz="0" w:space="0" w:color="auto"/>
                                <w:bottom w:val="none" w:sz="0" w:space="0" w:color="auto"/>
                                <w:right w:val="none" w:sz="0" w:space="0" w:color="auto"/>
                              </w:divBdr>
                            </w:div>
                            <w:div w:id="2077120844">
                              <w:marLeft w:val="0"/>
                              <w:marRight w:val="0"/>
                              <w:marTop w:val="0"/>
                              <w:marBottom w:val="240"/>
                              <w:divBdr>
                                <w:top w:val="none" w:sz="0" w:space="0" w:color="auto"/>
                                <w:left w:val="none" w:sz="0" w:space="0" w:color="auto"/>
                                <w:bottom w:val="none" w:sz="0" w:space="0" w:color="auto"/>
                                <w:right w:val="none" w:sz="0" w:space="0" w:color="auto"/>
                              </w:divBdr>
                            </w:div>
                            <w:div w:id="1473905404">
                              <w:marLeft w:val="0"/>
                              <w:marRight w:val="0"/>
                              <w:marTop w:val="0"/>
                              <w:marBottom w:val="240"/>
                              <w:divBdr>
                                <w:top w:val="none" w:sz="0" w:space="0" w:color="auto"/>
                                <w:left w:val="none" w:sz="0" w:space="0" w:color="auto"/>
                                <w:bottom w:val="none" w:sz="0" w:space="0" w:color="auto"/>
                                <w:right w:val="none" w:sz="0" w:space="0" w:color="auto"/>
                              </w:divBdr>
                            </w:div>
                            <w:div w:id="2143108648">
                              <w:marLeft w:val="0"/>
                              <w:marRight w:val="0"/>
                              <w:marTop w:val="0"/>
                              <w:marBottom w:val="240"/>
                              <w:divBdr>
                                <w:top w:val="none" w:sz="0" w:space="0" w:color="auto"/>
                                <w:left w:val="none" w:sz="0" w:space="0" w:color="auto"/>
                                <w:bottom w:val="none" w:sz="0" w:space="0" w:color="auto"/>
                                <w:right w:val="none" w:sz="0" w:space="0" w:color="auto"/>
                              </w:divBdr>
                            </w:div>
                          </w:divsChild>
                        </w:div>
                        <w:div w:id="622034785">
                          <w:marLeft w:val="0"/>
                          <w:marRight w:val="0"/>
                          <w:marTop w:val="0"/>
                          <w:marBottom w:val="0"/>
                          <w:divBdr>
                            <w:top w:val="none" w:sz="0" w:space="0" w:color="auto"/>
                            <w:left w:val="none" w:sz="0" w:space="0" w:color="auto"/>
                            <w:bottom w:val="none" w:sz="0" w:space="0" w:color="auto"/>
                            <w:right w:val="none" w:sz="0" w:space="0" w:color="auto"/>
                          </w:divBdr>
                          <w:divsChild>
                            <w:div w:id="682052612">
                              <w:marLeft w:val="0"/>
                              <w:marRight w:val="0"/>
                              <w:marTop w:val="0"/>
                              <w:marBottom w:val="240"/>
                              <w:divBdr>
                                <w:top w:val="none" w:sz="0" w:space="0" w:color="auto"/>
                                <w:left w:val="none" w:sz="0" w:space="0" w:color="auto"/>
                                <w:bottom w:val="none" w:sz="0" w:space="0" w:color="auto"/>
                                <w:right w:val="none" w:sz="0" w:space="0" w:color="auto"/>
                              </w:divBdr>
                            </w:div>
                            <w:div w:id="1680349272">
                              <w:marLeft w:val="0"/>
                              <w:marRight w:val="0"/>
                              <w:marTop w:val="0"/>
                              <w:marBottom w:val="240"/>
                              <w:divBdr>
                                <w:top w:val="none" w:sz="0" w:space="0" w:color="auto"/>
                                <w:left w:val="none" w:sz="0" w:space="0" w:color="auto"/>
                                <w:bottom w:val="none" w:sz="0" w:space="0" w:color="auto"/>
                                <w:right w:val="none" w:sz="0" w:space="0" w:color="auto"/>
                              </w:divBdr>
                            </w:div>
                            <w:div w:id="22678391">
                              <w:marLeft w:val="0"/>
                              <w:marRight w:val="0"/>
                              <w:marTop w:val="0"/>
                              <w:marBottom w:val="240"/>
                              <w:divBdr>
                                <w:top w:val="none" w:sz="0" w:space="0" w:color="auto"/>
                                <w:left w:val="none" w:sz="0" w:space="0" w:color="auto"/>
                                <w:bottom w:val="none" w:sz="0" w:space="0" w:color="auto"/>
                                <w:right w:val="none" w:sz="0" w:space="0" w:color="auto"/>
                              </w:divBdr>
                            </w:div>
                            <w:div w:id="1281837490">
                              <w:marLeft w:val="0"/>
                              <w:marRight w:val="0"/>
                              <w:marTop w:val="0"/>
                              <w:marBottom w:val="240"/>
                              <w:divBdr>
                                <w:top w:val="none" w:sz="0" w:space="0" w:color="auto"/>
                                <w:left w:val="none" w:sz="0" w:space="0" w:color="auto"/>
                                <w:bottom w:val="none" w:sz="0" w:space="0" w:color="auto"/>
                                <w:right w:val="none" w:sz="0" w:space="0" w:color="auto"/>
                              </w:divBdr>
                            </w:div>
                            <w:div w:id="1116562821">
                              <w:marLeft w:val="0"/>
                              <w:marRight w:val="0"/>
                              <w:marTop w:val="0"/>
                              <w:marBottom w:val="240"/>
                              <w:divBdr>
                                <w:top w:val="none" w:sz="0" w:space="0" w:color="auto"/>
                                <w:left w:val="none" w:sz="0" w:space="0" w:color="auto"/>
                                <w:bottom w:val="none" w:sz="0" w:space="0" w:color="auto"/>
                                <w:right w:val="none" w:sz="0" w:space="0" w:color="auto"/>
                              </w:divBdr>
                            </w:div>
                            <w:div w:id="1077020354">
                              <w:marLeft w:val="0"/>
                              <w:marRight w:val="0"/>
                              <w:marTop w:val="0"/>
                              <w:marBottom w:val="240"/>
                              <w:divBdr>
                                <w:top w:val="none" w:sz="0" w:space="0" w:color="auto"/>
                                <w:left w:val="none" w:sz="0" w:space="0" w:color="auto"/>
                                <w:bottom w:val="none" w:sz="0" w:space="0" w:color="auto"/>
                                <w:right w:val="none" w:sz="0" w:space="0" w:color="auto"/>
                              </w:divBdr>
                            </w:div>
                            <w:div w:id="1377122077">
                              <w:marLeft w:val="0"/>
                              <w:marRight w:val="0"/>
                              <w:marTop w:val="0"/>
                              <w:marBottom w:val="240"/>
                              <w:divBdr>
                                <w:top w:val="none" w:sz="0" w:space="0" w:color="auto"/>
                                <w:left w:val="none" w:sz="0" w:space="0" w:color="auto"/>
                                <w:bottom w:val="none" w:sz="0" w:space="0" w:color="auto"/>
                                <w:right w:val="none" w:sz="0" w:space="0" w:color="auto"/>
                              </w:divBdr>
                            </w:div>
                            <w:div w:id="1981033292">
                              <w:marLeft w:val="0"/>
                              <w:marRight w:val="0"/>
                              <w:marTop w:val="0"/>
                              <w:marBottom w:val="240"/>
                              <w:divBdr>
                                <w:top w:val="none" w:sz="0" w:space="0" w:color="auto"/>
                                <w:left w:val="none" w:sz="0" w:space="0" w:color="auto"/>
                                <w:bottom w:val="none" w:sz="0" w:space="0" w:color="auto"/>
                                <w:right w:val="none" w:sz="0" w:space="0" w:color="auto"/>
                              </w:divBdr>
                            </w:div>
                            <w:div w:id="327178995">
                              <w:marLeft w:val="0"/>
                              <w:marRight w:val="0"/>
                              <w:marTop w:val="0"/>
                              <w:marBottom w:val="240"/>
                              <w:divBdr>
                                <w:top w:val="none" w:sz="0" w:space="0" w:color="auto"/>
                                <w:left w:val="none" w:sz="0" w:space="0" w:color="auto"/>
                                <w:bottom w:val="none" w:sz="0" w:space="0" w:color="auto"/>
                                <w:right w:val="none" w:sz="0" w:space="0" w:color="auto"/>
                              </w:divBdr>
                            </w:div>
                            <w:div w:id="1262297167">
                              <w:marLeft w:val="0"/>
                              <w:marRight w:val="0"/>
                              <w:marTop w:val="0"/>
                              <w:marBottom w:val="240"/>
                              <w:divBdr>
                                <w:top w:val="none" w:sz="0" w:space="0" w:color="auto"/>
                                <w:left w:val="none" w:sz="0" w:space="0" w:color="auto"/>
                                <w:bottom w:val="none" w:sz="0" w:space="0" w:color="auto"/>
                                <w:right w:val="none" w:sz="0" w:space="0" w:color="auto"/>
                              </w:divBdr>
                            </w:div>
                            <w:div w:id="253169546">
                              <w:marLeft w:val="0"/>
                              <w:marRight w:val="0"/>
                              <w:marTop w:val="0"/>
                              <w:marBottom w:val="240"/>
                              <w:divBdr>
                                <w:top w:val="none" w:sz="0" w:space="0" w:color="auto"/>
                                <w:left w:val="none" w:sz="0" w:space="0" w:color="auto"/>
                                <w:bottom w:val="none" w:sz="0" w:space="0" w:color="auto"/>
                                <w:right w:val="none" w:sz="0" w:space="0" w:color="auto"/>
                              </w:divBdr>
                            </w:div>
                            <w:div w:id="581646061">
                              <w:marLeft w:val="0"/>
                              <w:marRight w:val="0"/>
                              <w:marTop w:val="0"/>
                              <w:marBottom w:val="240"/>
                              <w:divBdr>
                                <w:top w:val="none" w:sz="0" w:space="0" w:color="auto"/>
                                <w:left w:val="none" w:sz="0" w:space="0" w:color="auto"/>
                                <w:bottom w:val="none" w:sz="0" w:space="0" w:color="auto"/>
                                <w:right w:val="none" w:sz="0" w:space="0" w:color="auto"/>
                              </w:divBdr>
                            </w:div>
                            <w:div w:id="1055272702">
                              <w:marLeft w:val="0"/>
                              <w:marRight w:val="0"/>
                              <w:marTop w:val="0"/>
                              <w:marBottom w:val="240"/>
                              <w:divBdr>
                                <w:top w:val="none" w:sz="0" w:space="0" w:color="auto"/>
                                <w:left w:val="none" w:sz="0" w:space="0" w:color="auto"/>
                                <w:bottom w:val="none" w:sz="0" w:space="0" w:color="auto"/>
                                <w:right w:val="none" w:sz="0" w:space="0" w:color="auto"/>
                              </w:divBdr>
                            </w:div>
                            <w:div w:id="1542551936">
                              <w:marLeft w:val="0"/>
                              <w:marRight w:val="0"/>
                              <w:marTop w:val="0"/>
                              <w:marBottom w:val="240"/>
                              <w:divBdr>
                                <w:top w:val="none" w:sz="0" w:space="0" w:color="auto"/>
                                <w:left w:val="none" w:sz="0" w:space="0" w:color="auto"/>
                                <w:bottom w:val="none" w:sz="0" w:space="0" w:color="auto"/>
                                <w:right w:val="none" w:sz="0" w:space="0" w:color="auto"/>
                              </w:divBdr>
                            </w:div>
                            <w:div w:id="1074812462">
                              <w:marLeft w:val="0"/>
                              <w:marRight w:val="0"/>
                              <w:marTop w:val="0"/>
                              <w:marBottom w:val="240"/>
                              <w:divBdr>
                                <w:top w:val="none" w:sz="0" w:space="0" w:color="auto"/>
                                <w:left w:val="none" w:sz="0" w:space="0" w:color="auto"/>
                                <w:bottom w:val="none" w:sz="0" w:space="0" w:color="auto"/>
                                <w:right w:val="none" w:sz="0" w:space="0" w:color="auto"/>
                              </w:divBdr>
                            </w:div>
                            <w:div w:id="839198414">
                              <w:marLeft w:val="0"/>
                              <w:marRight w:val="0"/>
                              <w:marTop w:val="0"/>
                              <w:marBottom w:val="240"/>
                              <w:divBdr>
                                <w:top w:val="none" w:sz="0" w:space="0" w:color="auto"/>
                                <w:left w:val="none" w:sz="0" w:space="0" w:color="auto"/>
                                <w:bottom w:val="none" w:sz="0" w:space="0" w:color="auto"/>
                                <w:right w:val="none" w:sz="0" w:space="0" w:color="auto"/>
                              </w:divBdr>
                            </w:div>
                            <w:div w:id="918295268">
                              <w:marLeft w:val="0"/>
                              <w:marRight w:val="0"/>
                              <w:marTop w:val="0"/>
                              <w:marBottom w:val="240"/>
                              <w:divBdr>
                                <w:top w:val="none" w:sz="0" w:space="0" w:color="auto"/>
                                <w:left w:val="none" w:sz="0" w:space="0" w:color="auto"/>
                                <w:bottom w:val="none" w:sz="0" w:space="0" w:color="auto"/>
                                <w:right w:val="none" w:sz="0" w:space="0" w:color="auto"/>
                              </w:divBdr>
                            </w:div>
                            <w:div w:id="879584927">
                              <w:marLeft w:val="0"/>
                              <w:marRight w:val="0"/>
                              <w:marTop w:val="0"/>
                              <w:marBottom w:val="240"/>
                              <w:divBdr>
                                <w:top w:val="none" w:sz="0" w:space="0" w:color="auto"/>
                                <w:left w:val="none" w:sz="0" w:space="0" w:color="auto"/>
                                <w:bottom w:val="none" w:sz="0" w:space="0" w:color="auto"/>
                                <w:right w:val="none" w:sz="0" w:space="0" w:color="auto"/>
                              </w:divBdr>
                            </w:div>
                            <w:div w:id="412629320">
                              <w:marLeft w:val="0"/>
                              <w:marRight w:val="0"/>
                              <w:marTop w:val="0"/>
                              <w:marBottom w:val="240"/>
                              <w:divBdr>
                                <w:top w:val="none" w:sz="0" w:space="0" w:color="auto"/>
                                <w:left w:val="none" w:sz="0" w:space="0" w:color="auto"/>
                                <w:bottom w:val="none" w:sz="0" w:space="0" w:color="auto"/>
                                <w:right w:val="none" w:sz="0" w:space="0" w:color="auto"/>
                              </w:divBdr>
                            </w:div>
                            <w:div w:id="641694782">
                              <w:marLeft w:val="0"/>
                              <w:marRight w:val="0"/>
                              <w:marTop w:val="0"/>
                              <w:marBottom w:val="240"/>
                              <w:divBdr>
                                <w:top w:val="none" w:sz="0" w:space="0" w:color="auto"/>
                                <w:left w:val="none" w:sz="0" w:space="0" w:color="auto"/>
                                <w:bottom w:val="none" w:sz="0" w:space="0" w:color="auto"/>
                                <w:right w:val="none" w:sz="0" w:space="0" w:color="auto"/>
                              </w:divBdr>
                            </w:div>
                            <w:div w:id="193546325">
                              <w:marLeft w:val="0"/>
                              <w:marRight w:val="0"/>
                              <w:marTop w:val="0"/>
                              <w:marBottom w:val="240"/>
                              <w:divBdr>
                                <w:top w:val="none" w:sz="0" w:space="0" w:color="auto"/>
                                <w:left w:val="none" w:sz="0" w:space="0" w:color="auto"/>
                                <w:bottom w:val="none" w:sz="0" w:space="0" w:color="auto"/>
                                <w:right w:val="none" w:sz="0" w:space="0" w:color="auto"/>
                              </w:divBdr>
                            </w:div>
                            <w:div w:id="2011326811">
                              <w:marLeft w:val="0"/>
                              <w:marRight w:val="0"/>
                              <w:marTop w:val="0"/>
                              <w:marBottom w:val="240"/>
                              <w:divBdr>
                                <w:top w:val="none" w:sz="0" w:space="0" w:color="auto"/>
                                <w:left w:val="none" w:sz="0" w:space="0" w:color="auto"/>
                                <w:bottom w:val="none" w:sz="0" w:space="0" w:color="auto"/>
                                <w:right w:val="none" w:sz="0" w:space="0" w:color="auto"/>
                              </w:divBdr>
                            </w:div>
                            <w:div w:id="1916626839">
                              <w:marLeft w:val="0"/>
                              <w:marRight w:val="0"/>
                              <w:marTop w:val="0"/>
                              <w:marBottom w:val="240"/>
                              <w:divBdr>
                                <w:top w:val="none" w:sz="0" w:space="0" w:color="auto"/>
                                <w:left w:val="none" w:sz="0" w:space="0" w:color="auto"/>
                                <w:bottom w:val="none" w:sz="0" w:space="0" w:color="auto"/>
                                <w:right w:val="none" w:sz="0" w:space="0" w:color="auto"/>
                              </w:divBdr>
                            </w:div>
                            <w:div w:id="830677077">
                              <w:marLeft w:val="0"/>
                              <w:marRight w:val="0"/>
                              <w:marTop w:val="0"/>
                              <w:marBottom w:val="240"/>
                              <w:divBdr>
                                <w:top w:val="none" w:sz="0" w:space="0" w:color="auto"/>
                                <w:left w:val="none" w:sz="0" w:space="0" w:color="auto"/>
                                <w:bottom w:val="none" w:sz="0" w:space="0" w:color="auto"/>
                                <w:right w:val="none" w:sz="0" w:space="0" w:color="auto"/>
                              </w:divBdr>
                            </w:div>
                            <w:div w:id="1699702425">
                              <w:marLeft w:val="0"/>
                              <w:marRight w:val="0"/>
                              <w:marTop w:val="0"/>
                              <w:marBottom w:val="240"/>
                              <w:divBdr>
                                <w:top w:val="none" w:sz="0" w:space="0" w:color="auto"/>
                                <w:left w:val="none" w:sz="0" w:space="0" w:color="auto"/>
                                <w:bottom w:val="none" w:sz="0" w:space="0" w:color="auto"/>
                                <w:right w:val="none" w:sz="0" w:space="0" w:color="auto"/>
                              </w:divBdr>
                            </w:div>
                            <w:div w:id="463354861">
                              <w:marLeft w:val="0"/>
                              <w:marRight w:val="0"/>
                              <w:marTop w:val="0"/>
                              <w:marBottom w:val="240"/>
                              <w:divBdr>
                                <w:top w:val="none" w:sz="0" w:space="0" w:color="auto"/>
                                <w:left w:val="none" w:sz="0" w:space="0" w:color="auto"/>
                                <w:bottom w:val="none" w:sz="0" w:space="0" w:color="auto"/>
                                <w:right w:val="none" w:sz="0" w:space="0" w:color="auto"/>
                              </w:divBdr>
                            </w:div>
                            <w:div w:id="302850083">
                              <w:marLeft w:val="0"/>
                              <w:marRight w:val="0"/>
                              <w:marTop w:val="0"/>
                              <w:marBottom w:val="240"/>
                              <w:divBdr>
                                <w:top w:val="none" w:sz="0" w:space="0" w:color="auto"/>
                                <w:left w:val="none" w:sz="0" w:space="0" w:color="auto"/>
                                <w:bottom w:val="none" w:sz="0" w:space="0" w:color="auto"/>
                                <w:right w:val="none" w:sz="0" w:space="0" w:color="auto"/>
                              </w:divBdr>
                            </w:div>
                            <w:div w:id="35205420">
                              <w:marLeft w:val="0"/>
                              <w:marRight w:val="0"/>
                              <w:marTop w:val="0"/>
                              <w:marBottom w:val="240"/>
                              <w:divBdr>
                                <w:top w:val="none" w:sz="0" w:space="0" w:color="auto"/>
                                <w:left w:val="none" w:sz="0" w:space="0" w:color="auto"/>
                                <w:bottom w:val="none" w:sz="0" w:space="0" w:color="auto"/>
                                <w:right w:val="none" w:sz="0" w:space="0" w:color="auto"/>
                              </w:divBdr>
                            </w:div>
                            <w:div w:id="1992519549">
                              <w:marLeft w:val="0"/>
                              <w:marRight w:val="0"/>
                              <w:marTop w:val="0"/>
                              <w:marBottom w:val="240"/>
                              <w:divBdr>
                                <w:top w:val="none" w:sz="0" w:space="0" w:color="auto"/>
                                <w:left w:val="none" w:sz="0" w:space="0" w:color="auto"/>
                                <w:bottom w:val="none" w:sz="0" w:space="0" w:color="auto"/>
                                <w:right w:val="none" w:sz="0" w:space="0" w:color="auto"/>
                              </w:divBdr>
                            </w:div>
                            <w:div w:id="820584006">
                              <w:marLeft w:val="0"/>
                              <w:marRight w:val="0"/>
                              <w:marTop w:val="0"/>
                              <w:marBottom w:val="240"/>
                              <w:divBdr>
                                <w:top w:val="none" w:sz="0" w:space="0" w:color="auto"/>
                                <w:left w:val="none" w:sz="0" w:space="0" w:color="auto"/>
                                <w:bottom w:val="none" w:sz="0" w:space="0" w:color="auto"/>
                                <w:right w:val="none" w:sz="0" w:space="0" w:color="auto"/>
                              </w:divBdr>
                            </w:div>
                            <w:div w:id="2002538778">
                              <w:marLeft w:val="0"/>
                              <w:marRight w:val="0"/>
                              <w:marTop w:val="0"/>
                              <w:marBottom w:val="240"/>
                              <w:divBdr>
                                <w:top w:val="none" w:sz="0" w:space="0" w:color="auto"/>
                                <w:left w:val="none" w:sz="0" w:space="0" w:color="auto"/>
                                <w:bottom w:val="none" w:sz="0" w:space="0" w:color="auto"/>
                                <w:right w:val="none" w:sz="0" w:space="0" w:color="auto"/>
                              </w:divBdr>
                            </w:div>
                            <w:div w:id="7759432">
                              <w:marLeft w:val="0"/>
                              <w:marRight w:val="0"/>
                              <w:marTop w:val="0"/>
                              <w:marBottom w:val="240"/>
                              <w:divBdr>
                                <w:top w:val="none" w:sz="0" w:space="0" w:color="auto"/>
                                <w:left w:val="none" w:sz="0" w:space="0" w:color="auto"/>
                                <w:bottom w:val="none" w:sz="0" w:space="0" w:color="auto"/>
                                <w:right w:val="none" w:sz="0" w:space="0" w:color="auto"/>
                              </w:divBdr>
                            </w:div>
                            <w:div w:id="1855263973">
                              <w:marLeft w:val="0"/>
                              <w:marRight w:val="0"/>
                              <w:marTop w:val="0"/>
                              <w:marBottom w:val="240"/>
                              <w:divBdr>
                                <w:top w:val="none" w:sz="0" w:space="0" w:color="auto"/>
                                <w:left w:val="none" w:sz="0" w:space="0" w:color="auto"/>
                                <w:bottom w:val="none" w:sz="0" w:space="0" w:color="auto"/>
                                <w:right w:val="none" w:sz="0" w:space="0" w:color="auto"/>
                              </w:divBdr>
                            </w:div>
                            <w:div w:id="866870707">
                              <w:marLeft w:val="0"/>
                              <w:marRight w:val="0"/>
                              <w:marTop w:val="0"/>
                              <w:marBottom w:val="240"/>
                              <w:divBdr>
                                <w:top w:val="none" w:sz="0" w:space="0" w:color="auto"/>
                                <w:left w:val="none" w:sz="0" w:space="0" w:color="auto"/>
                                <w:bottom w:val="none" w:sz="0" w:space="0" w:color="auto"/>
                                <w:right w:val="none" w:sz="0" w:space="0" w:color="auto"/>
                              </w:divBdr>
                            </w:div>
                            <w:div w:id="725105590">
                              <w:marLeft w:val="0"/>
                              <w:marRight w:val="0"/>
                              <w:marTop w:val="0"/>
                              <w:marBottom w:val="240"/>
                              <w:divBdr>
                                <w:top w:val="none" w:sz="0" w:space="0" w:color="auto"/>
                                <w:left w:val="none" w:sz="0" w:space="0" w:color="auto"/>
                                <w:bottom w:val="none" w:sz="0" w:space="0" w:color="auto"/>
                                <w:right w:val="none" w:sz="0" w:space="0" w:color="auto"/>
                              </w:divBdr>
                            </w:div>
                            <w:div w:id="1120030143">
                              <w:marLeft w:val="0"/>
                              <w:marRight w:val="0"/>
                              <w:marTop w:val="0"/>
                              <w:marBottom w:val="240"/>
                              <w:divBdr>
                                <w:top w:val="none" w:sz="0" w:space="0" w:color="auto"/>
                                <w:left w:val="none" w:sz="0" w:space="0" w:color="auto"/>
                                <w:bottom w:val="none" w:sz="0" w:space="0" w:color="auto"/>
                                <w:right w:val="none" w:sz="0" w:space="0" w:color="auto"/>
                              </w:divBdr>
                            </w:div>
                            <w:div w:id="692613820">
                              <w:marLeft w:val="0"/>
                              <w:marRight w:val="0"/>
                              <w:marTop w:val="0"/>
                              <w:marBottom w:val="240"/>
                              <w:divBdr>
                                <w:top w:val="none" w:sz="0" w:space="0" w:color="auto"/>
                                <w:left w:val="none" w:sz="0" w:space="0" w:color="auto"/>
                                <w:bottom w:val="none" w:sz="0" w:space="0" w:color="auto"/>
                                <w:right w:val="none" w:sz="0" w:space="0" w:color="auto"/>
                              </w:divBdr>
                            </w:div>
                            <w:div w:id="1231578116">
                              <w:marLeft w:val="0"/>
                              <w:marRight w:val="0"/>
                              <w:marTop w:val="0"/>
                              <w:marBottom w:val="240"/>
                              <w:divBdr>
                                <w:top w:val="none" w:sz="0" w:space="0" w:color="auto"/>
                                <w:left w:val="none" w:sz="0" w:space="0" w:color="auto"/>
                                <w:bottom w:val="none" w:sz="0" w:space="0" w:color="auto"/>
                                <w:right w:val="none" w:sz="0" w:space="0" w:color="auto"/>
                              </w:divBdr>
                            </w:div>
                            <w:div w:id="226454856">
                              <w:marLeft w:val="0"/>
                              <w:marRight w:val="0"/>
                              <w:marTop w:val="0"/>
                              <w:marBottom w:val="240"/>
                              <w:divBdr>
                                <w:top w:val="none" w:sz="0" w:space="0" w:color="auto"/>
                                <w:left w:val="none" w:sz="0" w:space="0" w:color="auto"/>
                                <w:bottom w:val="none" w:sz="0" w:space="0" w:color="auto"/>
                                <w:right w:val="none" w:sz="0" w:space="0" w:color="auto"/>
                              </w:divBdr>
                            </w:div>
                            <w:div w:id="64380130">
                              <w:marLeft w:val="0"/>
                              <w:marRight w:val="0"/>
                              <w:marTop w:val="0"/>
                              <w:marBottom w:val="240"/>
                              <w:divBdr>
                                <w:top w:val="none" w:sz="0" w:space="0" w:color="auto"/>
                                <w:left w:val="none" w:sz="0" w:space="0" w:color="auto"/>
                                <w:bottom w:val="none" w:sz="0" w:space="0" w:color="auto"/>
                                <w:right w:val="none" w:sz="0" w:space="0" w:color="auto"/>
                              </w:divBdr>
                            </w:div>
                            <w:div w:id="1825583272">
                              <w:marLeft w:val="0"/>
                              <w:marRight w:val="0"/>
                              <w:marTop w:val="0"/>
                              <w:marBottom w:val="240"/>
                              <w:divBdr>
                                <w:top w:val="none" w:sz="0" w:space="0" w:color="auto"/>
                                <w:left w:val="none" w:sz="0" w:space="0" w:color="auto"/>
                                <w:bottom w:val="none" w:sz="0" w:space="0" w:color="auto"/>
                                <w:right w:val="none" w:sz="0" w:space="0" w:color="auto"/>
                              </w:divBdr>
                            </w:div>
                            <w:div w:id="612368770">
                              <w:marLeft w:val="0"/>
                              <w:marRight w:val="0"/>
                              <w:marTop w:val="0"/>
                              <w:marBottom w:val="240"/>
                              <w:divBdr>
                                <w:top w:val="none" w:sz="0" w:space="0" w:color="auto"/>
                                <w:left w:val="none" w:sz="0" w:space="0" w:color="auto"/>
                                <w:bottom w:val="none" w:sz="0" w:space="0" w:color="auto"/>
                                <w:right w:val="none" w:sz="0" w:space="0" w:color="auto"/>
                              </w:divBdr>
                            </w:div>
                            <w:div w:id="1714962129">
                              <w:marLeft w:val="0"/>
                              <w:marRight w:val="0"/>
                              <w:marTop w:val="0"/>
                              <w:marBottom w:val="240"/>
                              <w:divBdr>
                                <w:top w:val="none" w:sz="0" w:space="0" w:color="auto"/>
                                <w:left w:val="none" w:sz="0" w:space="0" w:color="auto"/>
                                <w:bottom w:val="none" w:sz="0" w:space="0" w:color="auto"/>
                                <w:right w:val="none" w:sz="0" w:space="0" w:color="auto"/>
                              </w:divBdr>
                            </w:div>
                            <w:div w:id="33579288">
                              <w:marLeft w:val="0"/>
                              <w:marRight w:val="0"/>
                              <w:marTop w:val="0"/>
                              <w:marBottom w:val="240"/>
                              <w:divBdr>
                                <w:top w:val="none" w:sz="0" w:space="0" w:color="auto"/>
                                <w:left w:val="none" w:sz="0" w:space="0" w:color="auto"/>
                                <w:bottom w:val="none" w:sz="0" w:space="0" w:color="auto"/>
                                <w:right w:val="none" w:sz="0" w:space="0" w:color="auto"/>
                              </w:divBdr>
                            </w:div>
                            <w:div w:id="77867846">
                              <w:marLeft w:val="0"/>
                              <w:marRight w:val="0"/>
                              <w:marTop w:val="0"/>
                              <w:marBottom w:val="240"/>
                              <w:divBdr>
                                <w:top w:val="none" w:sz="0" w:space="0" w:color="auto"/>
                                <w:left w:val="none" w:sz="0" w:space="0" w:color="auto"/>
                                <w:bottom w:val="none" w:sz="0" w:space="0" w:color="auto"/>
                                <w:right w:val="none" w:sz="0" w:space="0" w:color="auto"/>
                              </w:divBdr>
                            </w:div>
                            <w:div w:id="641619341">
                              <w:marLeft w:val="0"/>
                              <w:marRight w:val="0"/>
                              <w:marTop w:val="0"/>
                              <w:marBottom w:val="240"/>
                              <w:divBdr>
                                <w:top w:val="none" w:sz="0" w:space="0" w:color="auto"/>
                                <w:left w:val="none" w:sz="0" w:space="0" w:color="auto"/>
                                <w:bottom w:val="none" w:sz="0" w:space="0" w:color="auto"/>
                                <w:right w:val="none" w:sz="0" w:space="0" w:color="auto"/>
                              </w:divBdr>
                            </w:div>
                            <w:div w:id="588657141">
                              <w:marLeft w:val="0"/>
                              <w:marRight w:val="0"/>
                              <w:marTop w:val="0"/>
                              <w:marBottom w:val="240"/>
                              <w:divBdr>
                                <w:top w:val="none" w:sz="0" w:space="0" w:color="auto"/>
                                <w:left w:val="none" w:sz="0" w:space="0" w:color="auto"/>
                                <w:bottom w:val="none" w:sz="0" w:space="0" w:color="auto"/>
                                <w:right w:val="none" w:sz="0" w:space="0" w:color="auto"/>
                              </w:divBdr>
                            </w:div>
                            <w:div w:id="158035012">
                              <w:marLeft w:val="0"/>
                              <w:marRight w:val="0"/>
                              <w:marTop w:val="0"/>
                              <w:marBottom w:val="240"/>
                              <w:divBdr>
                                <w:top w:val="none" w:sz="0" w:space="0" w:color="auto"/>
                                <w:left w:val="none" w:sz="0" w:space="0" w:color="auto"/>
                                <w:bottom w:val="none" w:sz="0" w:space="0" w:color="auto"/>
                                <w:right w:val="none" w:sz="0" w:space="0" w:color="auto"/>
                              </w:divBdr>
                            </w:div>
                            <w:div w:id="452137246">
                              <w:marLeft w:val="0"/>
                              <w:marRight w:val="0"/>
                              <w:marTop w:val="0"/>
                              <w:marBottom w:val="240"/>
                              <w:divBdr>
                                <w:top w:val="none" w:sz="0" w:space="0" w:color="auto"/>
                                <w:left w:val="none" w:sz="0" w:space="0" w:color="auto"/>
                                <w:bottom w:val="none" w:sz="0" w:space="0" w:color="auto"/>
                                <w:right w:val="none" w:sz="0" w:space="0" w:color="auto"/>
                              </w:divBdr>
                            </w:div>
                            <w:div w:id="811867815">
                              <w:marLeft w:val="0"/>
                              <w:marRight w:val="0"/>
                              <w:marTop w:val="0"/>
                              <w:marBottom w:val="240"/>
                              <w:divBdr>
                                <w:top w:val="none" w:sz="0" w:space="0" w:color="auto"/>
                                <w:left w:val="none" w:sz="0" w:space="0" w:color="auto"/>
                                <w:bottom w:val="none" w:sz="0" w:space="0" w:color="auto"/>
                                <w:right w:val="none" w:sz="0" w:space="0" w:color="auto"/>
                              </w:divBdr>
                            </w:div>
                            <w:div w:id="9644618">
                              <w:marLeft w:val="0"/>
                              <w:marRight w:val="0"/>
                              <w:marTop w:val="0"/>
                              <w:marBottom w:val="240"/>
                              <w:divBdr>
                                <w:top w:val="none" w:sz="0" w:space="0" w:color="auto"/>
                                <w:left w:val="none" w:sz="0" w:space="0" w:color="auto"/>
                                <w:bottom w:val="none" w:sz="0" w:space="0" w:color="auto"/>
                                <w:right w:val="none" w:sz="0" w:space="0" w:color="auto"/>
                              </w:divBdr>
                            </w:div>
                            <w:div w:id="1610821098">
                              <w:marLeft w:val="0"/>
                              <w:marRight w:val="0"/>
                              <w:marTop w:val="0"/>
                              <w:marBottom w:val="240"/>
                              <w:divBdr>
                                <w:top w:val="none" w:sz="0" w:space="0" w:color="auto"/>
                                <w:left w:val="none" w:sz="0" w:space="0" w:color="auto"/>
                                <w:bottom w:val="none" w:sz="0" w:space="0" w:color="auto"/>
                                <w:right w:val="none" w:sz="0" w:space="0" w:color="auto"/>
                              </w:divBdr>
                            </w:div>
                            <w:div w:id="1903906461">
                              <w:marLeft w:val="0"/>
                              <w:marRight w:val="0"/>
                              <w:marTop w:val="0"/>
                              <w:marBottom w:val="240"/>
                              <w:divBdr>
                                <w:top w:val="none" w:sz="0" w:space="0" w:color="auto"/>
                                <w:left w:val="none" w:sz="0" w:space="0" w:color="auto"/>
                                <w:bottom w:val="none" w:sz="0" w:space="0" w:color="auto"/>
                                <w:right w:val="none" w:sz="0" w:space="0" w:color="auto"/>
                              </w:divBdr>
                            </w:div>
                            <w:div w:id="2119135268">
                              <w:marLeft w:val="0"/>
                              <w:marRight w:val="0"/>
                              <w:marTop w:val="0"/>
                              <w:marBottom w:val="240"/>
                              <w:divBdr>
                                <w:top w:val="none" w:sz="0" w:space="0" w:color="auto"/>
                                <w:left w:val="none" w:sz="0" w:space="0" w:color="auto"/>
                                <w:bottom w:val="none" w:sz="0" w:space="0" w:color="auto"/>
                                <w:right w:val="none" w:sz="0" w:space="0" w:color="auto"/>
                              </w:divBdr>
                            </w:div>
                            <w:div w:id="1171214267">
                              <w:marLeft w:val="0"/>
                              <w:marRight w:val="0"/>
                              <w:marTop w:val="0"/>
                              <w:marBottom w:val="240"/>
                              <w:divBdr>
                                <w:top w:val="none" w:sz="0" w:space="0" w:color="auto"/>
                                <w:left w:val="none" w:sz="0" w:space="0" w:color="auto"/>
                                <w:bottom w:val="none" w:sz="0" w:space="0" w:color="auto"/>
                                <w:right w:val="none" w:sz="0" w:space="0" w:color="auto"/>
                              </w:divBdr>
                            </w:div>
                            <w:div w:id="1710059852">
                              <w:marLeft w:val="0"/>
                              <w:marRight w:val="0"/>
                              <w:marTop w:val="0"/>
                              <w:marBottom w:val="240"/>
                              <w:divBdr>
                                <w:top w:val="none" w:sz="0" w:space="0" w:color="auto"/>
                                <w:left w:val="none" w:sz="0" w:space="0" w:color="auto"/>
                                <w:bottom w:val="none" w:sz="0" w:space="0" w:color="auto"/>
                                <w:right w:val="none" w:sz="0" w:space="0" w:color="auto"/>
                              </w:divBdr>
                            </w:div>
                            <w:div w:id="356472956">
                              <w:marLeft w:val="0"/>
                              <w:marRight w:val="0"/>
                              <w:marTop w:val="0"/>
                              <w:marBottom w:val="240"/>
                              <w:divBdr>
                                <w:top w:val="none" w:sz="0" w:space="0" w:color="auto"/>
                                <w:left w:val="none" w:sz="0" w:space="0" w:color="auto"/>
                                <w:bottom w:val="none" w:sz="0" w:space="0" w:color="auto"/>
                                <w:right w:val="none" w:sz="0" w:space="0" w:color="auto"/>
                              </w:divBdr>
                            </w:div>
                            <w:div w:id="953366195">
                              <w:marLeft w:val="0"/>
                              <w:marRight w:val="0"/>
                              <w:marTop w:val="0"/>
                              <w:marBottom w:val="240"/>
                              <w:divBdr>
                                <w:top w:val="none" w:sz="0" w:space="0" w:color="auto"/>
                                <w:left w:val="none" w:sz="0" w:space="0" w:color="auto"/>
                                <w:bottom w:val="none" w:sz="0" w:space="0" w:color="auto"/>
                                <w:right w:val="none" w:sz="0" w:space="0" w:color="auto"/>
                              </w:divBdr>
                            </w:div>
                            <w:div w:id="435247756">
                              <w:marLeft w:val="0"/>
                              <w:marRight w:val="0"/>
                              <w:marTop w:val="0"/>
                              <w:marBottom w:val="240"/>
                              <w:divBdr>
                                <w:top w:val="none" w:sz="0" w:space="0" w:color="auto"/>
                                <w:left w:val="none" w:sz="0" w:space="0" w:color="auto"/>
                                <w:bottom w:val="none" w:sz="0" w:space="0" w:color="auto"/>
                                <w:right w:val="none" w:sz="0" w:space="0" w:color="auto"/>
                              </w:divBdr>
                            </w:div>
                            <w:div w:id="1430390998">
                              <w:marLeft w:val="0"/>
                              <w:marRight w:val="0"/>
                              <w:marTop w:val="0"/>
                              <w:marBottom w:val="240"/>
                              <w:divBdr>
                                <w:top w:val="none" w:sz="0" w:space="0" w:color="auto"/>
                                <w:left w:val="none" w:sz="0" w:space="0" w:color="auto"/>
                                <w:bottom w:val="none" w:sz="0" w:space="0" w:color="auto"/>
                                <w:right w:val="none" w:sz="0" w:space="0" w:color="auto"/>
                              </w:divBdr>
                            </w:div>
                            <w:div w:id="140271028">
                              <w:marLeft w:val="0"/>
                              <w:marRight w:val="0"/>
                              <w:marTop w:val="0"/>
                              <w:marBottom w:val="240"/>
                              <w:divBdr>
                                <w:top w:val="none" w:sz="0" w:space="0" w:color="auto"/>
                                <w:left w:val="none" w:sz="0" w:space="0" w:color="auto"/>
                                <w:bottom w:val="none" w:sz="0" w:space="0" w:color="auto"/>
                                <w:right w:val="none" w:sz="0" w:space="0" w:color="auto"/>
                              </w:divBdr>
                            </w:div>
                            <w:div w:id="1603495117">
                              <w:marLeft w:val="0"/>
                              <w:marRight w:val="0"/>
                              <w:marTop w:val="0"/>
                              <w:marBottom w:val="240"/>
                              <w:divBdr>
                                <w:top w:val="none" w:sz="0" w:space="0" w:color="auto"/>
                                <w:left w:val="none" w:sz="0" w:space="0" w:color="auto"/>
                                <w:bottom w:val="none" w:sz="0" w:space="0" w:color="auto"/>
                                <w:right w:val="none" w:sz="0" w:space="0" w:color="auto"/>
                              </w:divBdr>
                            </w:div>
                            <w:div w:id="981227252">
                              <w:marLeft w:val="0"/>
                              <w:marRight w:val="0"/>
                              <w:marTop w:val="0"/>
                              <w:marBottom w:val="240"/>
                              <w:divBdr>
                                <w:top w:val="none" w:sz="0" w:space="0" w:color="auto"/>
                                <w:left w:val="none" w:sz="0" w:space="0" w:color="auto"/>
                                <w:bottom w:val="none" w:sz="0" w:space="0" w:color="auto"/>
                                <w:right w:val="none" w:sz="0" w:space="0" w:color="auto"/>
                              </w:divBdr>
                            </w:div>
                            <w:div w:id="2138836557">
                              <w:marLeft w:val="0"/>
                              <w:marRight w:val="0"/>
                              <w:marTop w:val="0"/>
                              <w:marBottom w:val="240"/>
                              <w:divBdr>
                                <w:top w:val="none" w:sz="0" w:space="0" w:color="auto"/>
                                <w:left w:val="none" w:sz="0" w:space="0" w:color="auto"/>
                                <w:bottom w:val="none" w:sz="0" w:space="0" w:color="auto"/>
                                <w:right w:val="none" w:sz="0" w:space="0" w:color="auto"/>
                              </w:divBdr>
                            </w:div>
                            <w:div w:id="505287248">
                              <w:marLeft w:val="0"/>
                              <w:marRight w:val="0"/>
                              <w:marTop w:val="0"/>
                              <w:marBottom w:val="240"/>
                              <w:divBdr>
                                <w:top w:val="none" w:sz="0" w:space="0" w:color="auto"/>
                                <w:left w:val="none" w:sz="0" w:space="0" w:color="auto"/>
                                <w:bottom w:val="none" w:sz="0" w:space="0" w:color="auto"/>
                                <w:right w:val="none" w:sz="0" w:space="0" w:color="auto"/>
                              </w:divBdr>
                            </w:div>
                            <w:div w:id="187527173">
                              <w:marLeft w:val="0"/>
                              <w:marRight w:val="0"/>
                              <w:marTop w:val="0"/>
                              <w:marBottom w:val="240"/>
                              <w:divBdr>
                                <w:top w:val="none" w:sz="0" w:space="0" w:color="auto"/>
                                <w:left w:val="none" w:sz="0" w:space="0" w:color="auto"/>
                                <w:bottom w:val="none" w:sz="0" w:space="0" w:color="auto"/>
                                <w:right w:val="none" w:sz="0" w:space="0" w:color="auto"/>
                              </w:divBdr>
                            </w:div>
                            <w:div w:id="564922733">
                              <w:marLeft w:val="0"/>
                              <w:marRight w:val="0"/>
                              <w:marTop w:val="0"/>
                              <w:marBottom w:val="240"/>
                              <w:divBdr>
                                <w:top w:val="none" w:sz="0" w:space="0" w:color="auto"/>
                                <w:left w:val="none" w:sz="0" w:space="0" w:color="auto"/>
                                <w:bottom w:val="none" w:sz="0" w:space="0" w:color="auto"/>
                                <w:right w:val="none" w:sz="0" w:space="0" w:color="auto"/>
                              </w:divBdr>
                            </w:div>
                            <w:div w:id="946892273">
                              <w:marLeft w:val="0"/>
                              <w:marRight w:val="0"/>
                              <w:marTop w:val="0"/>
                              <w:marBottom w:val="240"/>
                              <w:divBdr>
                                <w:top w:val="none" w:sz="0" w:space="0" w:color="auto"/>
                                <w:left w:val="none" w:sz="0" w:space="0" w:color="auto"/>
                                <w:bottom w:val="none" w:sz="0" w:space="0" w:color="auto"/>
                                <w:right w:val="none" w:sz="0" w:space="0" w:color="auto"/>
                              </w:divBdr>
                            </w:div>
                            <w:div w:id="1284387417">
                              <w:marLeft w:val="0"/>
                              <w:marRight w:val="0"/>
                              <w:marTop w:val="0"/>
                              <w:marBottom w:val="240"/>
                              <w:divBdr>
                                <w:top w:val="none" w:sz="0" w:space="0" w:color="auto"/>
                                <w:left w:val="none" w:sz="0" w:space="0" w:color="auto"/>
                                <w:bottom w:val="none" w:sz="0" w:space="0" w:color="auto"/>
                                <w:right w:val="none" w:sz="0" w:space="0" w:color="auto"/>
                              </w:divBdr>
                            </w:div>
                            <w:div w:id="393699554">
                              <w:marLeft w:val="0"/>
                              <w:marRight w:val="0"/>
                              <w:marTop w:val="0"/>
                              <w:marBottom w:val="240"/>
                              <w:divBdr>
                                <w:top w:val="none" w:sz="0" w:space="0" w:color="auto"/>
                                <w:left w:val="none" w:sz="0" w:space="0" w:color="auto"/>
                                <w:bottom w:val="none" w:sz="0" w:space="0" w:color="auto"/>
                                <w:right w:val="none" w:sz="0" w:space="0" w:color="auto"/>
                              </w:divBdr>
                            </w:div>
                            <w:div w:id="1456635876">
                              <w:marLeft w:val="0"/>
                              <w:marRight w:val="0"/>
                              <w:marTop w:val="0"/>
                              <w:marBottom w:val="240"/>
                              <w:divBdr>
                                <w:top w:val="none" w:sz="0" w:space="0" w:color="auto"/>
                                <w:left w:val="none" w:sz="0" w:space="0" w:color="auto"/>
                                <w:bottom w:val="none" w:sz="0" w:space="0" w:color="auto"/>
                                <w:right w:val="none" w:sz="0" w:space="0" w:color="auto"/>
                              </w:divBdr>
                            </w:div>
                            <w:div w:id="135072226">
                              <w:marLeft w:val="0"/>
                              <w:marRight w:val="0"/>
                              <w:marTop w:val="0"/>
                              <w:marBottom w:val="240"/>
                              <w:divBdr>
                                <w:top w:val="none" w:sz="0" w:space="0" w:color="auto"/>
                                <w:left w:val="none" w:sz="0" w:space="0" w:color="auto"/>
                                <w:bottom w:val="none" w:sz="0" w:space="0" w:color="auto"/>
                                <w:right w:val="none" w:sz="0" w:space="0" w:color="auto"/>
                              </w:divBdr>
                            </w:div>
                            <w:div w:id="972636710">
                              <w:marLeft w:val="0"/>
                              <w:marRight w:val="0"/>
                              <w:marTop w:val="0"/>
                              <w:marBottom w:val="240"/>
                              <w:divBdr>
                                <w:top w:val="none" w:sz="0" w:space="0" w:color="auto"/>
                                <w:left w:val="none" w:sz="0" w:space="0" w:color="auto"/>
                                <w:bottom w:val="none" w:sz="0" w:space="0" w:color="auto"/>
                                <w:right w:val="none" w:sz="0" w:space="0" w:color="auto"/>
                              </w:divBdr>
                            </w:div>
                            <w:div w:id="1214007017">
                              <w:marLeft w:val="0"/>
                              <w:marRight w:val="0"/>
                              <w:marTop w:val="0"/>
                              <w:marBottom w:val="240"/>
                              <w:divBdr>
                                <w:top w:val="none" w:sz="0" w:space="0" w:color="auto"/>
                                <w:left w:val="none" w:sz="0" w:space="0" w:color="auto"/>
                                <w:bottom w:val="none" w:sz="0" w:space="0" w:color="auto"/>
                                <w:right w:val="none" w:sz="0" w:space="0" w:color="auto"/>
                              </w:divBdr>
                            </w:div>
                            <w:div w:id="19161512">
                              <w:marLeft w:val="0"/>
                              <w:marRight w:val="0"/>
                              <w:marTop w:val="0"/>
                              <w:marBottom w:val="240"/>
                              <w:divBdr>
                                <w:top w:val="none" w:sz="0" w:space="0" w:color="auto"/>
                                <w:left w:val="none" w:sz="0" w:space="0" w:color="auto"/>
                                <w:bottom w:val="none" w:sz="0" w:space="0" w:color="auto"/>
                                <w:right w:val="none" w:sz="0" w:space="0" w:color="auto"/>
                              </w:divBdr>
                            </w:div>
                            <w:div w:id="187108245">
                              <w:marLeft w:val="0"/>
                              <w:marRight w:val="0"/>
                              <w:marTop w:val="0"/>
                              <w:marBottom w:val="240"/>
                              <w:divBdr>
                                <w:top w:val="none" w:sz="0" w:space="0" w:color="auto"/>
                                <w:left w:val="none" w:sz="0" w:space="0" w:color="auto"/>
                                <w:bottom w:val="none" w:sz="0" w:space="0" w:color="auto"/>
                                <w:right w:val="none" w:sz="0" w:space="0" w:color="auto"/>
                              </w:divBdr>
                            </w:div>
                            <w:div w:id="1652059918">
                              <w:marLeft w:val="0"/>
                              <w:marRight w:val="0"/>
                              <w:marTop w:val="0"/>
                              <w:marBottom w:val="240"/>
                              <w:divBdr>
                                <w:top w:val="none" w:sz="0" w:space="0" w:color="auto"/>
                                <w:left w:val="none" w:sz="0" w:space="0" w:color="auto"/>
                                <w:bottom w:val="none" w:sz="0" w:space="0" w:color="auto"/>
                                <w:right w:val="none" w:sz="0" w:space="0" w:color="auto"/>
                              </w:divBdr>
                            </w:div>
                            <w:div w:id="659581924">
                              <w:marLeft w:val="0"/>
                              <w:marRight w:val="0"/>
                              <w:marTop w:val="0"/>
                              <w:marBottom w:val="240"/>
                              <w:divBdr>
                                <w:top w:val="none" w:sz="0" w:space="0" w:color="auto"/>
                                <w:left w:val="none" w:sz="0" w:space="0" w:color="auto"/>
                                <w:bottom w:val="none" w:sz="0" w:space="0" w:color="auto"/>
                                <w:right w:val="none" w:sz="0" w:space="0" w:color="auto"/>
                              </w:divBdr>
                            </w:div>
                          </w:divsChild>
                        </w:div>
                        <w:div w:id="1877111298">
                          <w:marLeft w:val="0"/>
                          <w:marRight w:val="0"/>
                          <w:marTop w:val="0"/>
                          <w:marBottom w:val="0"/>
                          <w:divBdr>
                            <w:top w:val="none" w:sz="0" w:space="0" w:color="auto"/>
                            <w:left w:val="none" w:sz="0" w:space="0" w:color="auto"/>
                            <w:bottom w:val="none" w:sz="0" w:space="0" w:color="auto"/>
                            <w:right w:val="none" w:sz="0" w:space="0" w:color="auto"/>
                          </w:divBdr>
                          <w:divsChild>
                            <w:div w:id="1517228451">
                              <w:marLeft w:val="0"/>
                              <w:marRight w:val="0"/>
                              <w:marTop w:val="0"/>
                              <w:marBottom w:val="240"/>
                              <w:divBdr>
                                <w:top w:val="none" w:sz="0" w:space="0" w:color="auto"/>
                                <w:left w:val="none" w:sz="0" w:space="0" w:color="auto"/>
                                <w:bottom w:val="none" w:sz="0" w:space="0" w:color="auto"/>
                                <w:right w:val="none" w:sz="0" w:space="0" w:color="auto"/>
                              </w:divBdr>
                            </w:div>
                            <w:div w:id="954094671">
                              <w:marLeft w:val="0"/>
                              <w:marRight w:val="0"/>
                              <w:marTop w:val="0"/>
                              <w:marBottom w:val="240"/>
                              <w:divBdr>
                                <w:top w:val="none" w:sz="0" w:space="0" w:color="auto"/>
                                <w:left w:val="none" w:sz="0" w:space="0" w:color="auto"/>
                                <w:bottom w:val="none" w:sz="0" w:space="0" w:color="auto"/>
                                <w:right w:val="none" w:sz="0" w:space="0" w:color="auto"/>
                              </w:divBdr>
                            </w:div>
                            <w:div w:id="203249150">
                              <w:marLeft w:val="0"/>
                              <w:marRight w:val="0"/>
                              <w:marTop w:val="0"/>
                              <w:marBottom w:val="240"/>
                              <w:divBdr>
                                <w:top w:val="none" w:sz="0" w:space="0" w:color="auto"/>
                                <w:left w:val="none" w:sz="0" w:space="0" w:color="auto"/>
                                <w:bottom w:val="none" w:sz="0" w:space="0" w:color="auto"/>
                                <w:right w:val="none" w:sz="0" w:space="0" w:color="auto"/>
                              </w:divBdr>
                            </w:div>
                            <w:div w:id="449013188">
                              <w:marLeft w:val="0"/>
                              <w:marRight w:val="0"/>
                              <w:marTop w:val="0"/>
                              <w:marBottom w:val="240"/>
                              <w:divBdr>
                                <w:top w:val="none" w:sz="0" w:space="0" w:color="auto"/>
                                <w:left w:val="none" w:sz="0" w:space="0" w:color="auto"/>
                                <w:bottom w:val="none" w:sz="0" w:space="0" w:color="auto"/>
                                <w:right w:val="none" w:sz="0" w:space="0" w:color="auto"/>
                              </w:divBdr>
                            </w:div>
                            <w:div w:id="741830604">
                              <w:marLeft w:val="0"/>
                              <w:marRight w:val="0"/>
                              <w:marTop w:val="0"/>
                              <w:marBottom w:val="240"/>
                              <w:divBdr>
                                <w:top w:val="none" w:sz="0" w:space="0" w:color="auto"/>
                                <w:left w:val="none" w:sz="0" w:space="0" w:color="auto"/>
                                <w:bottom w:val="none" w:sz="0" w:space="0" w:color="auto"/>
                                <w:right w:val="none" w:sz="0" w:space="0" w:color="auto"/>
                              </w:divBdr>
                            </w:div>
                            <w:div w:id="445930882">
                              <w:marLeft w:val="0"/>
                              <w:marRight w:val="0"/>
                              <w:marTop w:val="0"/>
                              <w:marBottom w:val="240"/>
                              <w:divBdr>
                                <w:top w:val="none" w:sz="0" w:space="0" w:color="auto"/>
                                <w:left w:val="none" w:sz="0" w:space="0" w:color="auto"/>
                                <w:bottom w:val="none" w:sz="0" w:space="0" w:color="auto"/>
                                <w:right w:val="none" w:sz="0" w:space="0" w:color="auto"/>
                              </w:divBdr>
                            </w:div>
                            <w:div w:id="1451315736">
                              <w:marLeft w:val="0"/>
                              <w:marRight w:val="0"/>
                              <w:marTop w:val="0"/>
                              <w:marBottom w:val="240"/>
                              <w:divBdr>
                                <w:top w:val="none" w:sz="0" w:space="0" w:color="auto"/>
                                <w:left w:val="none" w:sz="0" w:space="0" w:color="auto"/>
                                <w:bottom w:val="none" w:sz="0" w:space="0" w:color="auto"/>
                                <w:right w:val="none" w:sz="0" w:space="0" w:color="auto"/>
                              </w:divBdr>
                            </w:div>
                            <w:div w:id="1914119729">
                              <w:marLeft w:val="0"/>
                              <w:marRight w:val="0"/>
                              <w:marTop w:val="0"/>
                              <w:marBottom w:val="240"/>
                              <w:divBdr>
                                <w:top w:val="none" w:sz="0" w:space="0" w:color="auto"/>
                                <w:left w:val="none" w:sz="0" w:space="0" w:color="auto"/>
                                <w:bottom w:val="none" w:sz="0" w:space="0" w:color="auto"/>
                                <w:right w:val="none" w:sz="0" w:space="0" w:color="auto"/>
                              </w:divBdr>
                            </w:div>
                            <w:div w:id="1158112725">
                              <w:marLeft w:val="0"/>
                              <w:marRight w:val="0"/>
                              <w:marTop w:val="0"/>
                              <w:marBottom w:val="240"/>
                              <w:divBdr>
                                <w:top w:val="none" w:sz="0" w:space="0" w:color="auto"/>
                                <w:left w:val="none" w:sz="0" w:space="0" w:color="auto"/>
                                <w:bottom w:val="none" w:sz="0" w:space="0" w:color="auto"/>
                                <w:right w:val="none" w:sz="0" w:space="0" w:color="auto"/>
                              </w:divBdr>
                            </w:div>
                            <w:div w:id="922569100">
                              <w:marLeft w:val="0"/>
                              <w:marRight w:val="0"/>
                              <w:marTop w:val="0"/>
                              <w:marBottom w:val="240"/>
                              <w:divBdr>
                                <w:top w:val="none" w:sz="0" w:space="0" w:color="auto"/>
                                <w:left w:val="none" w:sz="0" w:space="0" w:color="auto"/>
                                <w:bottom w:val="none" w:sz="0" w:space="0" w:color="auto"/>
                                <w:right w:val="none" w:sz="0" w:space="0" w:color="auto"/>
                              </w:divBdr>
                            </w:div>
                            <w:div w:id="557207353">
                              <w:marLeft w:val="0"/>
                              <w:marRight w:val="0"/>
                              <w:marTop w:val="0"/>
                              <w:marBottom w:val="240"/>
                              <w:divBdr>
                                <w:top w:val="none" w:sz="0" w:space="0" w:color="auto"/>
                                <w:left w:val="none" w:sz="0" w:space="0" w:color="auto"/>
                                <w:bottom w:val="none" w:sz="0" w:space="0" w:color="auto"/>
                                <w:right w:val="none" w:sz="0" w:space="0" w:color="auto"/>
                              </w:divBdr>
                            </w:div>
                            <w:div w:id="1593781280">
                              <w:marLeft w:val="0"/>
                              <w:marRight w:val="0"/>
                              <w:marTop w:val="0"/>
                              <w:marBottom w:val="240"/>
                              <w:divBdr>
                                <w:top w:val="none" w:sz="0" w:space="0" w:color="auto"/>
                                <w:left w:val="none" w:sz="0" w:space="0" w:color="auto"/>
                                <w:bottom w:val="none" w:sz="0" w:space="0" w:color="auto"/>
                                <w:right w:val="none" w:sz="0" w:space="0" w:color="auto"/>
                              </w:divBdr>
                            </w:div>
                            <w:div w:id="1391073781">
                              <w:marLeft w:val="0"/>
                              <w:marRight w:val="0"/>
                              <w:marTop w:val="0"/>
                              <w:marBottom w:val="240"/>
                              <w:divBdr>
                                <w:top w:val="none" w:sz="0" w:space="0" w:color="auto"/>
                                <w:left w:val="none" w:sz="0" w:space="0" w:color="auto"/>
                                <w:bottom w:val="none" w:sz="0" w:space="0" w:color="auto"/>
                                <w:right w:val="none" w:sz="0" w:space="0" w:color="auto"/>
                              </w:divBdr>
                            </w:div>
                            <w:div w:id="1657414157">
                              <w:marLeft w:val="0"/>
                              <w:marRight w:val="0"/>
                              <w:marTop w:val="0"/>
                              <w:marBottom w:val="240"/>
                              <w:divBdr>
                                <w:top w:val="none" w:sz="0" w:space="0" w:color="auto"/>
                                <w:left w:val="none" w:sz="0" w:space="0" w:color="auto"/>
                                <w:bottom w:val="none" w:sz="0" w:space="0" w:color="auto"/>
                                <w:right w:val="none" w:sz="0" w:space="0" w:color="auto"/>
                              </w:divBdr>
                            </w:div>
                            <w:div w:id="1655572587">
                              <w:marLeft w:val="0"/>
                              <w:marRight w:val="0"/>
                              <w:marTop w:val="0"/>
                              <w:marBottom w:val="240"/>
                              <w:divBdr>
                                <w:top w:val="none" w:sz="0" w:space="0" w:color="auto"/>
                                <w:left w:val="none" w:sz="0" w:space="0" w:color="auto"/>
                                <w:bottom w:val="none" w:sz="0" w:space="0" w:color="auto"/>
                                <w:right w:val="none" w:sz="0" w:space="0" w:color="auto"/>
                              </w:divBdr>
                            </w:div>
                            <w:div w:id="1976985275">
                              <w:marLeft w:val="0"/>
                              <w:marRight w:val="0"/>
                              <w:marTop w:val="0"/>
                              <w:marBottom w:val="240"/>
                              <w:divBdr>
                                <w:top w:val="none" w:sz="0" w:space="0" w:color="auto"/>
                                <w:left w:val="none" w:sz="0" w:space="0" w:color="auto"/>
                                <w:bottom w:val="none" w:sz="0" w:space="0" w:color="auto"/>
                                <w:right w:val="none" w:sz="0" w:space="0" w:color="auto"/>
                              </w:divBdr>
                            </w:div>
                            <w:div w:id="1160655508">
                              <w:marLeft w:val="0"/>
                              <w:marRight w:val="0"/>
                              <w:marTop w:val="0"/>
                              <w:marBottom w:val="240"/>
                              <w:divBdr>
                                <w:top w:val="none" w:sz="0" w:space="0" w:color="auto"/>
                                <w:left w:val="none" w:sz="0" w:space="0" w:color="auto"/>
                                <w:bottom w:val="none" w:sz="0" w:space="0" w:color="auto"/>
                                <w:right w:val="none" w:sz="0" w:space="0" w:color="auto"/>
                              </w:divBdr>
                            </w:div>
                            <w:div w:id="1595481526">
                              <w:marLeft w:val="0"/>
                              <w:marRight w:val="0"/>
                              <w:marTop w:val="0"/>
                              <w:marBottom w:val="240"/>
                              <w:divBdr>
                                <w:top w:val="none" w:sz="0" w:space="0" w:color="auto"/>
                                <w:left w:val="none" w:sz="0" w:space="0" w:color="auto"/>
                                <w:bottom w:val="none" w:sz="0" w:space="0" w:color="auto"/>
                                <w:right w:val="none" w:sz="0" w:space="0" w:color="auto"/>
                              </w:divBdr>
                            </w:div>
                            <w:div w:id="1640695141">
                              <w:marLeft w:val="0"/>
                              <w:marRight w:val="0"/>
                              <w:marTop w:val="0"/>
                              <w:marBottom w:val="240"/>
                              <w:divBdr>
                                <w:top w:val="none" w:sz="0" w:space="0" w:color="auto"/>
                                <w:left w:val="none" w:sz="0" w:space="0" w:color="auto"/>
                                <w:bottom w:val="none" w:sz="0" w:space="0" w:color="auto"/>
                                <w:right w:val="none" w:sz="0" w:space="0" w:color="auto"/>
                              </w:divBdr>
                            </w:div>
                          </w:divsChild>
                        </w:div>
                        <w:div w:id="1231186846">
                          <w:marLeft w:val="0"/>
                          <w:marRight w:val="0"/>
                          <w:marTop w:val="0"/>
                          <w:marBottom w:val="0"/>
                          <w:divBdr>
                            <w:top w:val="none" w:sz="0" w:space="0" w:color="auto"/>
                            <w:left w:val="none" w:sz="0" w:space="0" w:color="auto"/>
                            <w:bottom w:val="none" w:sz="0" w:space="0" w:color="auto"/>
                            <w:right w:val="none" w:sz="0" w:space="0" w:color="auto"/>
                          </w:divBdr>
                          <w:divsChild>
                            <w:div w:id="1386566129">
                              <w:marLeft w:val="0"/>
                              <w:marRight w:val="0"/>
                              <w:marTop w:val="0"/>
                              <w:marBottom w:val="240"/>
                              <w:divBdr>
                                <w:top w:val="none" w:sz="0" w:space="0" w:color="auto"/>
                                <w:left w:val="none" w:sz="0" w:space="0" w:color="auto"/>
                                <w:bottom w:val="none" w:sz="0" w:space="0" w:color="auto"/>
                                <w:right w:val="none" w:sz="0" w:space="0" w:color="auto"/>
                              </w:divBdr>
                            </w:div>
                            <w:div w:id="405541812">
                              <w:marLeft w:val="0"/>
                              <w:marRight w:val="0"/>
                              <w:marTop w:val="0"/>
                              <w:marBottom w:val="240"/>
                              <w:divBdr>
                                <w:top w:val="none" w:sz="0" w:space="0" w:color="auto"/>
                                <w:left w:val="none" w:sz="0" w:space="0" w:color="auto"/>
                                <w:bottom w:val="none" w:sz="0" w:space="0" w:color="auto"/>
                                <w:right w:val="none" w:sz="0" w:space="0" w:color="auto"/>
                              </w:divBdr>
                            </w:div>
                            <w:div w:id="1672023928">
                              <w:marLeft w:val="0"/>
                              <w:marRight w:val="0"/>
                              <w:marTop w:val="0"/>
                              <w:marBottom w:val="240"/>
                              <w:divBdr>
                                <w:top w:val="none" w:sz="0" w:space="0" w:color="auto"/>
                                <w:left w:val="none" w:sz="0" w:space="0" w:color="auto"/>
                                <w:bottom w:val="none" w:sz="0" w:space="0" w:color="auto"/>
                                <w:right w:val="none" w:sz="0" w:space="0" w:color="auto"/>
                              </w:divBdr>
                            </w:div>
                            <w:div w:id="133916393">
                              <w:marLeft w:val="0"/>
                              <w:marRight w:val="0"/>
                              <w:marTop w:val="0"/>
                              <w:marBottom w:val="240"/>
                              <w:divBdr>
                                <w:top w:val="none" w:sz="0" w:space="0" w:color="auto"/>
                                <w:left w:val="none" w:sz="0" w:space="0" w:color="auto"/>
                                <w:bottom w:val="none" w:sz="0" w:space="0" w:color="auto"/>
                                <w:right w:val="none" w:sz="0" w:space="0" w:color="auto"/>
                              </w:divBdr>
                            </w:div>
                            <w:div w:id="592203374">
                              <w:marLeft w:val="0"/>
                              <w:marRight w:val="0"/>
                              <w:marTop w:val="0"/>
                              <w:marBottom w:val="240"/>
                              <w:divBdr>
                                <w:top w:val="none" w:sz="0" w:space="0" w:color="auto"/>
                                <w:left w:val="none" w:sz="0" w:space="0" w:color="auto"/>
                                <w:bottom w:val="none" w:sz="0" w:space="0" w:color="auto"/>
                                <w:right w:val="none" w:sz="0" w:space="0" w:color="auto"/>
                              </w:divBdr>
                            </w:div>
                            <w:div w:id="1666785883">
                              <w:marLeft w:val="0"/>
                              <w:marRight w:val="0"/>
                              <w:marTop w:val="0"/>
                              <w:marBottom w:val="240"/>
                              <w:divBdr>
                                <w:top w:val="none" w:sz="0" w:space="0" w:color="auto"/>
                                <w:left w:val="none" w:sz="0" w:space="0" w:color="auto"/>
                                <w:bottom w:val="none" w:sz="0" w:space="0" w:color="auto"/>
                                <w:right w:val="none" w:sz="0" w:space="0" w:color="auto"/>
                              </w:divBdr>
                            </w:div>
                            <w:div w:id="238516987">
                              <w:marLeft w:val="0"/>
                              <w:marRight w:val="0"/>
                              <w:marTop w:val="0"/>
                              <w:marBottom w:val="240"/>
                              <w:divBdr>
                                <w:top w:val="none" w:sz="0" w:space="0" w:color="auto"/>
                                <w:left w:val="none" w:sz="0" w:space="0" w:color="auto"/>
                                <w:bottom w:val="none" w:sz="0" w:space="0" w:color="auto"/>
                                <w:right w:val="none" w:sz="0" w:space="0" w:color="auto"/>
                              </w:divBdr>
                            </w:div>
                            <w:div w:id="426774555">
                              <w:marLeft w:val="0"/>
                              <w:marRight w:val="0"/>
                              <w:marTop w:val="0"/>
                              <w:marBottom w:val="240"/>
                              <w:divBdr>
                                <w:top w:val="none" w:sz="0" w:space="0" w:color="auto"/>
                                <w:left w:val="none" w:sz="0" w:space="0" w:color="auto"/>
                                <w:bottom w:val="none" w:sz="0" w:space="0" w:color="auto"/>
                                <w:right w:val="none" w:sz="0" w:space="0" w:color="auto"/>
                              </w:divBdr>
                            </w:div>
                            <w:div w:id="2067025662">
                              <w:marLeft w:val="0"/>
                              <w:marRight w:val="0"/>
                              <w:marTop w:val="0"/>
                              <w:marBottom w:val="240"/>
                              <w:divBdr>
                                <w:top w:val="none" w:sz="0" w:space="0" w:color="auto"/>
                                <w:left w:val="none" w:sz="0" w:space="0" w:color="auto"/>
                                <w:bottom w:val="none" w:sz="0" w:space="0" w:color="auto"/>
                                <w:right w:val="none" w:sz="0" w:space="0" w:color="auto"/>
                              </w:divBdr>
                            </w:div>
                            <w:div w:id="227693469">
                              <w:marLeft w:val="0"/>
                              <w:marRight w:val="0"/>
                              <w:marTop w:val="0"/>
                              <w:marBottom w:val="240"/>
                              <w:divBdr>
                                <w:top w:val="none" w:sz="0" w:space="0" w:color="auto"/>
                                <w:left w:val="none" w:sz="0" w:space="0" w:color="auto"/>
                                <w:bottom w:val="none" w:sz="0" w:space="0" w:color="auto"/>
                                <w:right w:val="none" w:sz="0" w:space="0" w:color="auto"/>
                              </w:divBdr>
                            </w:div>
                            <w:div w:id="1544177712">
                              <w:marLeft w:val="0"/>
                              <w:marRight w:val="0"/>
                              <w:marTop w:val="0"/>
                              <w:marBottom w:val="240"/>
                              <w:divBdr>
                                <w:top w:val="none" w:sz="0" w:space="0" w:color="auto"/>
                                <w:left w:val="none" w:sz="0" w:space="0" w:color="auto"/>
                                <w:bottom w:val="none" w:sz="0" w:space="0" w:color="auto"/>
                                <w:right w:val="none" w:sz="0" w:space="0" w:color="auto"/>
                              </w:divBdr>
                            </w:div>
                            <w:div w:id="2042128241">
                              <w:marLeft w:val="0"/>
                              <w:marRight w:val="0"/>
                              <w:marTop w:val="0"/>
                              <w:marBottom w:val="240"/>
                              <w:divBdr>
                                <w:top w:val="none" w:sz="0" w:space="0" w:color="auto"/>
                                <w:left w:val="none" w:sz="0" w:space="0" w:color="auto"/>
                                <w:bottom w:val="none" w:sz="0" w:space="0" w:color="auto"/>
                                <w:right w:val="none" w:sz="0" w:space="0" w:color="auto"/>
                              </w:divBdr>
                            </w:div>
                            <w:div w:id="2074699612">
                              <w:marLeft w:val="0"/>
                              <w:marRight w:val="0"/>
                              <w:marTop w:val="0"/>
                              <w:marBottom w:val="240"/>
                              <w:divBdr>
                                <w:top w:val="none" w:sz="0" w:space="0" w:color="auto"/>
                                <w:left w:val="none" w:sz="0" w:space="0" w:color="auto"/>
                                <w:bottom w:val="none" w:sz="0" w:space="0" w:color="auto"/>
                                <w:right w:val="none" w:sz="0" w:space="0" w:color="auto"/>
                              </w:divBdr>
                            </w:div>
                          </w:divsChild>
                        </w:div>
                        <w:div w:id="1667440852">
                          <w:marLeft w:val="0"/>
                          <w:marRight w:val="0"/>
                          <w:marTop w:val="0"/>
                          <w:marBottom w:val="0"/>
                          <w:divBdr>
                            <w:top w:val="none" w:sz="0" w:space="0" w:color="auto"/>
                            <w:left w:val="none" w:sz="0" w:space="0" w:color="auto"/>
                            <w:bottom w:val="none" w:sz="0" w:space="0" w:color="auto"/>
                            <w:right w:val="none" w:sz="0" w:space="0" w:color="auto"/>
                          </w:divBdr>
                          <w:divsChild>
                            <w:div w:id="778599154">
                              <w:marLeft w:val="0"/>
                              <w:marRight w:val="0"/>
                              <w:marTop w:val="0"/>
                              <w:marBottom w:val="240"/>
                              <w:divBdr>
                                <w:top w:val="none" w:sz="0" w:space="0" w:color="auto"/>
                                <w:left w:val="none" w:sz="0" w:space="0" w:color="auto"/>
                                <w:bottom w:val="none" w:sz="0" w:space="0" w:color="auto"/>
                                <w:right w:val="none" w:sz="0" w:space="0" w:color="auto"/>
                              </w:divBdr>
                            </w:div>
                            <w:div w:id="1117870275">
                              <w:marLeft w:val="0"/>
                              <w:marRight w:val="0"/>
                              <w:marTop w:val="0"/>
                              <w:marBottom w:val="240"/>
                              <w:divBdr>
                                <w:top w:val="none" w:sz="0" w:space="0" w:color="auto"/>
                                <w:left w:val="none" w:sz="0" w:space="0" w:color="auto"/>
                                <w:bottom w:val="none" w:sz="0" w:space="0" w:color="auto"/>
                                <w:right w:val="none" w:sz="0" w:space="0" w:color="auto"/>
                              </w:divBdr>
                            </w:div>
                            <w:div w:id="1242526215">
                              <w:marLeft w:val="0"/>
                              <w:marRight w:val="0"/>
                              <w:marTop w:val="0"/>
                              <w:marBottom w:val="240"/>
                              <w:divBdr>
                                <w:top w:val="none" w:sz="0" w:space="0" w:color="auto"/>
                                <w:left w:val="none" w:sz="0" w:space="0" w:color="auto"/>
                                <w:bottom w:val="none" w:sz="0" w:space="0" w:color="auto"/>
                                <w:right w:val="none" w:sz="0" w:space="0" w:color="auto"/>
                              </w:divBdr>
                            </w:div>
                            <w:div w:id="502011072">
                              <w:marLeft w:val="0"/>
                              <w:marRight w:val="0"/>
                              <w:marTop w:val="0"/>
                              <w:marBottom w:val="240"/>
                              <w:divBdr>
                                <w:top w:val="none" w:sz="0" w:space="0" w:color="auto"/>
                                <w:left w:val="none" w:sz="0" w:space="0" w:color="auto"/>
                                <w:bottom w:val="none" w:sz="0" w:space="0" w:color="auto"/>
                                <w:right w:val="none" w:sz="0" w:space="0" w:color="auto"/>
                              </w:divBdr>
                            </w:div>
                            <w:div w:id="548804553">
                              <w:marLeft w:val="0"/>
                              <w:marRight w:val="0"/>
                              <w:marTop w:val="0"/>
                              <w:marBottom w:val="240"/>
                              <w:divBdr>
                                <w:top w:val="none" w:sz="0" w:space="0" w:color="auto"/>
                                <w:left w:val="none" w:sz="0" w:space="0" w:color="auto"/>
                                <w:bottom w:val="none" w:sz="0" w:space="0" w:color="auto"/>
                                <w:right w:val="none" w:sz="0" w:space="0" w:color="auto"/>
                              </w:divBdr>
                            </w:div>
                            <w:div w:id="248853663">
                              <w:marLeft w:val="0"/>
                              <w:marRight w:val="0"/>
                              <w:marTop w:val="0"/>
                              <w:marBottom w:val="240"/>
                              <w:divBdr>
                                <w:top w:val="none" w:sz="0" w:space="0" w:color="auto"/>
                                <w:left w:val="none" w:sz="0" w:space="0" w:color="auto"/>
                                <w:bottom w:val="none" w:sz="0" w:space="0" w:color="auto"/>
                                <w:right w:val="none" w:sz="0" w:space="0" w:color="auto"/>
                              </w:divBdr>
                            </w:div>
                            <w:div w:id="1269655375">
                              <w:marLeft w:val="0"/>
                              <w:marRight w:val="0"/>
                              <w:marTop w:val="0"/>
                              <w:marBottom w:val="240"/>
                              <w:divBdr>
                                <w:top w:val="none" w:sz="0" w:space="0" w:color="auto"/>
                                <w:left w:val="none" w:sz="0" w:space="0" w:color="auto"/>
                                <w:bottom w:val="none" w:sz="0" w:space="0" w:color="auto"/>
                                <w:right w:val="none" w:sz="0" w:space="0" w:color="auto"/>
                              </w:divBdr>
                            </w:div>
                          </w:divsChild>
                        </w:div>
                        <w:div w:id="1831798138">
                          <w:marLeft w:val="0"/>
                          <w:marRight w:val="0"/>
                          <w:marTop w:val="0"/>
                          <w:marBottom w:val="0"/>
                          <w:divBdr>
                            <w:top w:val="none" w:sz="0" w:space="0" w:color="auto"/>
                            <w:left w:val="none" w:sz="0" w:space="0" w:color="auto"/>
                            <w:bottom w:val="none" w:sz="0" w:space="0" w:color="auto"/>
                            <w:right w:val="none" w:sz="0" w:space="0" w:color="auto"/>
                          </w:divBdr>
                          <w:divsChild>
                            <w:div w:id="2126534789">
                              <w:marLeft w:val="0"/>
                              <w:marRight w:val="0"/>
                              <w:marTop w:val="0"/>
                              <w:marBottom w:val="240"/>
                              <w:divBdr>
                                <w:top w:val="none" w:sz="0" w:space="0" w:color="auto"/>
                                <w:left w:val="none" w:sz="0" w:space="0" w:color="auto"/>
                                <w:bottom w:val="none" w:sz="0" w:space="0" w:color="auto"/>
                                <w:right w:val="none" w:sz="0" w:space="0" w:color="auto"/>
                              </w:divBdr>
                            </w:div>
                            <w:div w:id="126818422">
                              <w:marLeft w:val="0"/>
                              <w:marRight w:val="0"/>
                              <w:marTop w:val="0"/>
                              <w:marBottom w:val="240"/>
                              <w:divBdr>
                                <w:top w:val="none" w:sz="0" w:space="0" w:color="auto"/>
                                <w:left w:val="none" w:sz="0" w:space="0" w:color="auto"/>
                                <w:bottom w:val="none" w:sz="0" w:space="0" w:color="auto"/>
                                <w:right w:val="none" w:sz="0" w:space="0" w:color="auto"/>
                              </w:divBdr>
                            </w:div>
                          </w:divsChild>
                        </w:div>
                        <w:div w:id="1490709426">
                          <w:marLeft w:val="0"/>
                          <w:marRight w:val="0"/>
                          <w:marTop w:val="0"/>
                          <w:marBottom w:val="0"/>
                          <w:divBdr>
                            <w:top w:val="none" w:sz="0" w:space="0" w:color="auto"/>
                            <w:left w:val="none" w:sz="0" w:space="0" w:color="auto"/>
                            <w:bottom w:val="none" w:sz="0" w:space="0" w:color="auto"/>
                            <w:right w:val="none" w:sz="0" w:space="0" w:color="auto"/>
                          </w:divBdr>
                          <w:divsChild>
                            <w:div w:id="576742966">
                              <w:marLeft w:val="0"/>
                              <w:marRight w:val="0"/>
                              <w:marTop w:val="0"/>
                              <w:marBottom w:val="240"/>
                              <w:divBdr>
                                <w:top w:val="none" w:sz="0" w:space="0" w:color="auto"/>
                                <w:left w:val="none" w:sz="0" w:space="0" w:color="auto"/>
                                <w:bottom w:val="none" w:sz="0" w:space="0" w:color="auto"/>
                                <w:right w:val="none" w:sz="0" w:space="0" w:color="auto"/>
                              </w:divBdr>
                            </w:div>
                          </w:divsChild>
                        </w:div>
                        <w:div w:id="382876331">
                          <w:marLeft w:val="0"/>
                          <w:marRight w:val="0"/>
                          <w:marTop w:val="0"/>
                          <w:marBottom w:val="0"/>
                          <w:divBdr>
                            <w:top w:val="none" w:sz="0" w:space="0" w:color="auto"/>
                            <w:left w:val="none" w:sz="0" w:space="0" w:color="auto"/>
                            <w:bottom w:val="none" w:sz="0" w:space="0" w:color="auto"/>
                            <w:right w:val="none" w:sz="0" w:space="0" w:color="auto"/>
                          </w:divBdr>
                          <w:divsChild>
                            <w:div w:id="1087770028">
                              <w:marLeft w:val="0"/>
                              <w:marRight w:val="0"/>
                              <w:marTop w:val="0"/>
                              <w:marBottom w:val="240"/>
                              <w:divBdr>
                                <w:top w:val="none" w:sz="0" w:space="0" w:color="auto"/>
                                <w:left w:val="none" w:sz="0" w:space="0" w:color="auto"/>
                                <w:bottom w:val="none" w:sz="0" w:space="0" w:color="auto"/>
                                <w:right w:val="none" w:sz="0" w:space="0" w:color="auto"/>
                              </w:divBdr>
                            </w:div>
                          </w:divsChild>
                        </w:div>
                        <w:div w:id="1213737410">
                          <w:marLeft w:val="0"/>
                          <w:marRight w:val="0"/>
                          <w:marTop w:val="0"/>
                          <w:marBottom w:val="0"/>
                          <w:divBdr>
                            <w:top w:val="none" w:sz="0" w:space="0" w:color="auto"/>
                            <w:left w:val="none" w:sz="0" w:space="0" w:color="auto"/>
                            <w:bottom w:val="none" w:sz="0" w:space="0" w:color="auto"/>
                            <w:right w:val="none" w:sz="0" w:space="0" w:color="auto"/>
                          </w:divBdr>
                          <w:divsChild>
                            <w:div w:id="1166046346">
                              <w:marLeft w:val="0"/>
                              <w:marRight w:val="0"/>
                              <w:marTop w:val="0"/>
                              <w:marBottom w:val="240"/>
                              <w:divBdr>
                                <w:top w:val="none" w:sz="0" w:space="0" w:color="auto"/>
                                <w:left w:val="none" w:sz="0" w:space="0" w:color="auto"/>
                                <w:bottom w:val="none" w:sz="0" w:space="0" w:color="auto"/>
                                <w:right w:val="none" w:sz="0" w:space="0" w:color="auto"/>
                              </w:divBdr>
                            </w:div>
                            <w:div w:id="117652433">
                              <w:marLeft w:val="0"/>
                              <w:marRight w:val="0"/>
                              <w:marTop w:val="0"/>
                              <w:marBottom w:val="240"/>
                              <w:divBdr>
                                <w:top w:val="none" w:sz="0" w:space="0" w:color="auto"/>
                                <w:left w:val="none" w:sz="0" w:space="0" w:color="auto"/>
                                <w:bottom w:val="none" w:sz="0" w:space="0" w:color="auto"/>
                                <w:right w:val="none" w:sz="0" w:space="0" w:color="auto"/>
                              </w:divBdr>
                            </w:div>
                            <w:div w:id="1476990888">
                              <w:marLeft w:val="0"/>
                              <w:marRight w:val="0"/>
                              <w:marTop w:val="0"/>
                              <w:marBottom w:val="240"/>
                              <w:divBdr>
                                <w:top w:val="none" w:sz="0" w:space="0" w:color="auto"/>
                                <w:left w:val="none" w:sz="0" w:space="0" w:color="auto"/>
                                <w:bottom w:val="none" w:sz="0" w:space="0" w:color="auto"/>
                                <w:right w:val="none" w:sz="0" w:space="0" w:color="auto"/>
                              </w:divBdr>
                            </w:div>
                            <w:div w:id="471095541">
                              <w:marLeft w:val="0"/>
                              <w:marRight w:val="0"/>
                              <w:marTop w:val="0"/>
                              <w:marBottom w:val="240"/>
                              <w:divBdr>
                                <w:top w:val="none" w:sz="0" w:space="0" w:color="auto"/>
                                <w:left w:val="none" w:sz="0" w:space="0" w:color="auto"/>
                                <w:bottom w:val="none" w:sz="0" w:space="0" w:color="auto"/>
                                <w:right w:val="none" w:sz="0" w:space="0" w:color="auto"/>
                              </w:divBdr>
                            </w:div>
                            <w:div w:id="1151557390">
                              <w:marLeft w:val="0"/>
                              <w:marRight w:val="0"/>
                              <w:marTop w:val="0"/>
                              <w:marBottom w:val="240"/>
                              <w:divBdr>
                                <w:top w:val="none" w:sz="0" w:space="0" w:color="auto"/>
                                <w:left w:val="none" w:sz="0" w:space="0" w:color="auto"/>
                                <w:bottom w:val="none" w:sz="0" w:space="0" w:color="auto"/>
                                <w:right w:val="none" w:sz="0" w:space="0" w:color="auto"/>
                              </w:divBdr>
                            </w:div>
                            <w:div w:id="1007517017">
                              <w:marLeft w:val="0"/>
                              <w:marRight w:val="0"/>
                              <w:marTop w:val="0"/>
                              <w:marBottom w:val="240"/>
                              <w:divBdr>
                                <w:top w:val="none" w:sz="0" w:space="0" w:color="auto"/>
                                <w:left w:val="none" w:sz="0" w:space="0" w:color="auto"/>
                                <w:bottom w:val="none" w:sz="0" w:space="0" w:color="auto"/>
                                <w:right w:val="none" w:sz="0" w:space="0" w:color="auto"/>
                              </w:divBdr>
                            </w:div>
                            <w:div w:id="1892955400">
                              <w:marLeft w:val="0"/>
                              <w:marRight w:val="0"/>
                              <w:marTop w:val="0"/>
                              <w:marBottom w:val="240"/>
                              <w:divBdr>
                                <w:top w:val="none" w:sz="0" w:space="0" w:color="auto"/>
                                <w:left w:val="none" w:sz="0" w:space="0" w:color="auto"/>
                                <w:bottom w:val="none" w:sz="0" w:space="0" w:color="auto"/>
                                <w:right w:val="none" w:sz="0" w:space="0" w:color="auto"/>
                              </w:divBdr>
                            </w:div>
                            <w:div w:id="254948073">
                              <w:marLeft w:val="0"/>
                              <w:marRight w:val="0"/>
                              <w:marTop w:val="0"/>
                              <w:marBottom w:val="240"/>
                              <w:divBdr>
                                <w:top w:val="none" w:sz="0" w:space="0" w:color="auto"/>
                                <w:left w:val="none" w:sz="0" w:space="0" w:color="auto"/>
                                <w:bottom w:val="none" w:sz="0" w:space="0" w:color="auto"/>
                                <w:right w:val="none" w:sz="0" w:space="0" w:color="auto"/>
                              </w:divBdr>
                            </w:div>
                            <w:div w:id="533857792">
                              <w:marLeft w:val="0"/>
                              <w:marRight w:val="0"/>
                              <w:marTop w:val="0"/>
                              <w:marBottom w:val="240"/>
                              <w:divBdr>
                                <w:top w:val="none" w:sz="0" w:space="0" w:color="auto"/>
                                <w:left w:val="none" w:sz="0" w:space="0" w:color="auto"/>
                                <w:bottom w:val="none" w:sz="0" w:space="0" w:color="auto"/>
                                <w:right w:val="none" w:sz="0" w:space="0" w:color="auto"/>
                              </w:divBdr>
                            </w:div>
                            <w:div w:id="1009061205">
                              <w:marLeft w:val="0"/>
                              <w:marRight w:val="0"/>
                              <w:marTop w:val="0"/>
                              <w:marBottom w:val="240"/>
                              <w:divBdr>
                                <w:top w:val="none" w:sz="0" w:space="0" w:color="auto"/>
                                <w:left w:val="none" w:sz="0" w:space="0" w:color="auto"/>
                                <w:bottom w:val="none" w:sz="0" w:space="0" w:color="auto"/>
                                <w:right w:val="none" w:sz="0" w:space="0" w:color="auto"/>
                              </w:divBdr>
                            </w:div>
                            <w:div w:id="22706569">
                              <w:marLeft w:val="0"/>
                              <w:marRight w:val="0"/>
                              <w:marTop w:val="0"/>
                              <w:marBottom w:val="240"/>
                              <w:divBdr>
                                <w:top w:val="none" w:sz="0" w:space="0" w:color="auto"/>
                                <w:left w:val="none" w:sz="0" w:space="0" w:color="auto"/>
                                <w:bottom w:val="none" w:sz="0" w:space="0" w:color="auto"/>
                                <w:right w:val="none" w:sz="0" w:space="0" w:color="auto"/>
                              </w:divBdr>
                            </w:div>
                            <w:div w:id="989555274">
                              <w:marLeft w:val="0"/>
                              <w:marRight w:val="0"/>
                              <w:marTop w:val="0"/>
                              <w:marBottom w:val="240"/>
                              <w:divBdr>
                                <w:top w:val="none" w:sz="0" w:space="0" w:color="auto"/>
                                <w:left w:val="none" w:sz="0" w:space="0" w:color="auto"/>
                                <w:bottom w:val="none" w:sz="0" w:space="0" w:color="auto"/>
                                <w:right w:val="none" w:sz="0" w:space="0" w:color="auto"/>
                              </w:divBdr>
                            </w:div>
                          </w:divsChild>
                        </w:div>
                        <w:div w:id="1816871367">
                          <w:marLeft w:val="0"/>
                          <w:marRight w:val="0"/>
                          <w:marTop w:val="0"/>
                          <w:marBottom w:val="0"/>
                          <w:divBdr>
                            <w:top w:val="none" w:sz="0" w:space="0" w:color="auto"/>
                            <w:left w:val="none" w:sz="0" w:space="0" w:color="auto"/>
                            <w:bottom w:val="none" w:sz="0" w:space="0" w:color="auto"/>
                            <w:right w:val="none" w:sz="0" w:space="0" w:color="auto"/>
                          </w:divBdr>
                          <w:divsChild>
                            <w:div w:id="117533062">
                              <w:marLeft w:val="0"/>
                              <w:marRight w:val="0"/>
                              <w:marTop w:val="0"/>
                              <w:marBottom w:val="240"/>
                              <w:divBdr>
                                <w:top w:val="none" w:sz="0" w:space="0" w:color="auto"/>
                                <w:left w:val="none" w:sz="0" w:space="0" w:color="auto"/>
                                <w:bottom w:val="none" w:sz="0" w:space="0" w:color="auto"/>
                                <w:right w:val="none" w:sz="0" w:space="0" w:color="auto"/>
                              </w:divBdr>
                            </w:div>
                          </w:divsChild>
                        </w:div>
                        <w:div w:id="2076971498">
                          <w:marLeft w:val="0"/>
                          <w:marRight w:val="0"/>
                          <w:marTop w:val="0"/>
                          <w:marBottom w:val="0"/>
                          <w:divBdr>
                            <w:top w:val="none" w:sz="0" w:space="0" w:color="auto"/>
                            <w:left w:val="none" w:sz="0" w:space="0" w:color="auto"/>
                            <w:bottom w:val="none" w:sz="0" w:space="0" w:color="auto"/>
                            <w:right w:val="none" w:sz="0" w:space="0" w:color="auto"/>
                          </w:divBdr>
                          <w:divsChild>
                            <w:div w:id="4870323">
                              <w:marLeft w:val="0"/>
                              <w:marRight w:val="0"/>
                              <w:marTop w:val="0"/>
                              <w:marBottom w:val="240"/>
                              <w:divBdr>
                                <w:top w:val="none" w:sz="0" w:space="0" w:color="auto"/>
                                <w:left w:val="none" w:sz="0" w:space="0" w:color="auto"/>
                                <w:bottom w:val="none" w:sz="0" w:space="0" w:color="auto"/>
                                <w:right w:val="none" w:sz="0" w:space="0" w:color="auto"/>
                              </w:divBdr>
                            </w:div>
                          </w:divsChild>
                        </w:div>
                        <w:div w:id="1314795530">
                          <w:marLeft w:val="0"/>
                          <w:marRight w:val="0"/>
                          <w:marTop w:val="0"/>
                          <w:marBottom w:val="0"/>
                          <w:divBdr>
                            <w:top w:val="none" w:sz="0" w:space="0" w:color="auto"/>
                            <w:left w:val="none" w:sz="0" w:space="0" w:color="auto"/>
                            <w:bottom w:val="none" w:sz="0" w:space="0" w:color="auto"/>
                            <w:right w:val="none" w:sz="0" w:space="0" w:color="auto"/>
                          </w:divBdr>
                          <w:divsChild>
                            <w:div w:id="1482430915">
                              <w:marLeft w:val="0"/>
                              <w:marRight w:val="0"/>
                              <w:marTop w:val="0"/>
                              <w:marBottom w:val="240"/>
                              <w:divBdr>
                                <w:top w:val="none" w:sz="0" w:space="0" w:color="auto"/>
                                <w:left w:val="none" w:sz="0" w:space="0" w:color="auto"/>
                                <w:bottom w:val="none" w:sz="0" w:space="0" w:color="auto"/>
                                <w:right w:val="none" w:sz="0" w:space="0" w:color="auto"/>
                              </w:divBdr>
                            </w:div>
                          </w:divsChild>
                        </w:div>
                        <w:div w:id="1669214553">
                          <w:marLeft w:val="0"/>
                          <w:marRight w:val="0"/>
                          <w:marTop w:val="0"/>
                          <w:marBottom w:val="0"/>
                          <w:divBdr>
                            <w:top w:val="none" w:sz="0" w:space="0" w:color="auto"/>
                            <w:left w:val="none" w:sz="0" w:space="0" w:color="auto"/>
                            <w:bottom w:val="none" w:sz="0" w:space="0" w:color="auto"/>
                            <w:right w:val="none" w:sz="0" w:space="0" w:color="auto"/>
                          </w:divBdr>
                          <w:divsChild>
                            <w:div w:id="2026587547">
                              <w:marLeft w:val="0"/>
                              <w:marRight w:val="0"/>
                              <w:marTop w:val="0"/>
                              <w:marBottom w:val="240"/>
                              <w:divBdr>
                                <w:top w:val="none" w:sz="0" w:space="0" w:color="auto"/>
                                <w:left w:val="none" w:sz="0" w:space="0" w:color="auto"/>
                                <w:bottom w:val="none" w:sz="0" w:space="0" w:color="auto"/>
                                <w:right w:val="none" w:sz="0" w:space="0" w:color="auto"/>
                              </w:divBdr>
                            </w:div>
                          </w:divsChild>
                        </w:div>
                        <w:div w:id="1548451675">
                          <w:marLeft w:val="0"/>
                          <w:marRight w:val="0"/>
                          <w:marTop w:val="0"/>
                          <w:marBottom w:val="0"/>
                          <w:divBdr>
                            <w:top w:val="none" w:sz="0" w:space="0" w:color="auto"/>
                            <w:left w:val="none" w:sz="0" w:space="0" w:color="auto"/>
                            <w:bottom w:val="none" w:sz="0" w:space="0" w:color="auto"/>
                            <w:right w:val="none" w:sz="0" w:space="0" w:color="auto"/>
                          </w:divBdr>
                          <w:divsChild>
                            <w:div w:id="1191646717">
                              <w:marLeft w:val="0"/>
                              <w:marRight w:val="0"/>
                              <w:marTop w:val="0"/>
                              <w:marBottom w:val="240"/>
                              <w:divBdr>
                                <w:top w:val="none" w:sz="0" w:space="0" w:color="auto"/>
                                <w:left w:val="none" w:sz="0" w:space="0" w:color="auto"/>
                                <w:bottom w:val="none" w:sz="0" w:space="0" w:color="auto"/>
                                <w:right w:val="none" w:sz="0" w:space="0" w:color="auto"/>
                              </w:divBdr>
                            </w:div>
                            <w:div w:id="4070011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542790139">
              <w:marLeft w:val="0"/>
              <w:marRight w:val="0"/>
              <w:marTop w:val="0"/>
              <w:marBottom w:val="0"/>
              <w:divBdr>
                <w:top w:val="none" w:sz="0" w:space="0" w:color="auto"/>
                <w:left w:val="none" w:sz="0" w:space="0" w:color="auto"/>
                <w:bottom w:val="none" w:sz="0" w:space="0" w:color="auto"/>
                <w:right w:val="none" w:sz="0" w:space="0" w:color="auto"/>
              </w:divBdr>
              <w:divsChild>
                <w:div w:id="1414619724">
                  <w:marLeft w:val="0"/>
                  <w:marRight w:val="0"/>
                  <w:marTop w:val="0"/>
                  <w:marBottom w:val="0"/>
                  <w:divBdr>
                    <w:top w:val="none" w:sz="0" w:space="0" w:color="auto"/>
                    <w:left w:val="none" w:sz="0" w:space="0" w:color="auto"/>
                    <w:bottom w:val="none" w:sz="0" w:space="0" w:color="auto"/>
                    <w:right w:val="none" w:sz="0" w:space="0" w:color="auto"/>
                  </w:divBdr>
                  <w:divsChild>
                    <w:div w:id="13486744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511021791">
      <w:bodyDiv w:val="1"/>
      <w:marLeft w:val="0"/>
      <w:marRight w:val="0"/>
      <w:marTop w:val="0"/>
      <w:marBottom w:val="0"/>
      <w:divBdr>
        <w:top w:val="none" w:sz="0" w:space="0" w:color="auto"/>
        <w:left w:val="none" w:sz="0" w:space="0" w:color="auto"/>
        <w:bottom w:val="none" w:sz="0" w:space="0" w:color="auto"/>
        <w:right w:val="none" w:sz="0" w:space="0" w:color="auto"/>
      </w:divBdr>
      <w:divsChild>
        <w:div w:id="494687355">
          <w:marLeft w:val="0"/>
          <w:marRight w:val="0"/>
          <w:marTop w:val="0"/>
          <w:marBottom w:val="240"/>
          <w:divBdr>
            <w:top w:val="none" w:sz="0" w:space="0" w:color="auto"/>
            <w:left w:val="none" w:sz="0" w:space="0" w:color="auto"/>
            <w:bottom w:val="none" w:sz="0" w:space="0" w:color="auto"/>
            <w:right w:val="none" w:sz="0" w:space="0" w:color="auto"/>
          </w:divBdr>
        </w:div>
        <w:div w:id="49230882">
          <w:marLeft w:val="0"/>
          <w:marRight w:val="0"/>
          <w:marTop w:val="0"/>
          <w:marBottom w:val="240"/>
          <w:divBdr>
            <w:top w:val="none" w:sz="0" w:space="0" w:color="auto"/>
            <w:left w:val="none" w:sz="0" w:space="0" w:color="auto"/>
            <w:bottom w:val="none" w:sz="0" w:space="0" w:color="auto"/>
            <w:right w:val="none" w:sz="0" w:space="0" w:color="auto"/>
          </w:divBdr>
        </w:div>
        <w:div w:id="53747464">
          <w:marLeft w:val="0"/>
          <w:marRight w:val="0"/>
          <w:marTop w:val="0"/>
          <w:marBottom w:val="240"/>
          <w:divBdr>
            <w:top w:val="none" w:sz="0" w:space="0" w:color="auto"/>
            <w:left w:val="none" w:sz="0" w:space="0" w:color="auto"/>
            <w:bottom w:val="none" w:sz="0" w:space="0" w:color="auto"/>
            <w:right w:val="none" w:sz="0" w:space="0" w:color="auto"/>
          </w:divBdr>
        </w:div>
        <w:div w:id="391192778">
          <w:marLeft w:val="0"/>
          <w:marRight w:val="0"/>
          <w:marTop w:val="0"/>
          <w:marBottom w:val="240"/>
          <w:divBdr>
            <w:top w:val="none" w:sz="0" w:space="0" w:color="auto"/>
            <w:left w:val="none" w:sz="0" w:space="0" w:color="auto"/>
            <w:bottom w:val="none" w:sz="0" w:space="0" w:color="auto"/>
            <w:right w:val="none" w:sz="0" w:space="0" w:color="auto"/>
          </w:divBdr>
        </w:div>
        <w:div w:id="138152057">
          <w:marLeft w:val="0"/>
          <w:marRight w:val="0"/>
          <w:marTop w:val="0"/>
          <w:marBottom w:val="240"/>
          <w:divBdr>
            <w:top w:val="none" w:sz="0" w:space="0" w:color="auto"/>
            <w:left w:val="none" w:sz="0" w:space="0" w:color="auto"/>
            <w:bottom w:val="none" w:sz="0" w:space="0" w:color="auto"/>
            <w:right w:val="none" w:sz="0" w:space="0" w:color="auto"/>
          </w:divBdr>
        </w:div>
        <w:div w:id="30232413">
          <w:marLeft w:val="0"/>
          <w:marRight w:val="0"/>
          <w:marTop w:val="0"/>
          <w:marBottom w:val="240"/>
          <w:divBdr>
            <w:top w:val="none" w:sz="0" w:space="0" w:color="auto"/>
            <w:left w:val="none" w:sz="0" w:space="0" w:color="auto"/>
            <w:bottom w:val="none" w:sz="0" w:space="0" w:color="auto"/>
            <w:right w:val="none" w:sz="0" w:space="0" w:color="auto"/>
          </w:divBdr>
        </w:div>
        <w:div w:id="1034891985">
          <w:marLeft w:val="0"/>
          <w:marRight w:val="0"/>
          <w:marTop w:val="0"/>
          <w:marBottom w:val="240"/>
          <w:divBdr>
            <w:top w:val="none" w:sz="0" w:space="0" w:color="auto"/>
            <w:left w:val="none" w:sz="0" w:space="0" w:color="auto"/>
            <w:bottom w:val="none" w:sz="0" w:space="0" w:color="auto"/>
            <w:right w:val="none" w:sz="0" w:space="0" w:color="auto"/>
          </w:divBdr>
        </w:div>
        <w:div w:id="223571006">
          <w:marLeft w:val="0"/>
          <w:marRight w:val="0"/>
          <w:marTop w:val="0"/>
          <w:marBottom w:val="240"/>
          <w:divBdr>
            <w:top w:val="none" w:sz="0" w:space="0" w:color="auto"/>
            <w:left w:val="none" w:sz="0" w:space="0" w:color="auto"/>
            <w:bottom w:val="none" w:sz="0" w:space="0" w:color="auto"/>
            <w:right w:val="none" w:sz="0" w:space="0" w:color="auto"/>
          </w:divBdr>
        </w:div>
        <w:div w:id="1043283777">
          <w:marLeft w:val="0"/>
          <w:marRight w:val="0"/>
          <w:marTop w:val="0"/>
          <w:marBottom w:val="240"/>
          <w:divBdr>
            <w:top w:val="none" w:sz="0" w:space="0" w:color="auto"/>
            <w:left w:val="none" w:sz="0" w:space="0" w:color="auto"/>
            <w:bottom w:val="none" w:sz="0" w:space="0" w:color="auto"/>
            <w:right w:val="none" w:sz="0" w:space="0" w:color="auto"/>
          </w:divBdr>
        </w:div>
        <w:div w:id="1202283664">
          <w:marLeft w:val="0"/>
          <w:marRight w:val="0"/>
          <w:marTop w:val="0"/>
          <w:marBottom w:val="240"/>
          <w:divBdr>
            <w:top w:val="none" w:sz="0" w:space="0" w:color="auto"/>
            <w:left w:val="none" w:sz="0" w:space="0" w:color="auto"/>
            <w:bottom w:val="none" w:sz="0" w:space="0" w:color="auto"/>
            <w:right w:val="none" w:sz="0" w:space="0" w:color="auto"/>
          </w:divBdr>
        </w:div>
        <w:div w:id="66995245">
          <w:marLeft w:val="0"/>
          <w:marRight w:val="0"/>
          <w:marTop w:val="0"/>
          <w:marBottom w:val="240"/>
          <w:divBdr>
            <w:top w:val="none" w:sz="0" w:space="0" w:color="auto"/>
            <w:left w:val="none" w:sz="0" w:space="0" w:color="auto"/>
            <w:bottom w:val="none" w:sz="0" w:space="0" w:color="auto"/>
            <w:right w:val="none" w:sz="0" w:space="0" w:color="auto"/>
          </w:divBdr>
        </w:div>
        <w:div w:id="398095207">
          <w:marLeft w:val="0"/>
          <w:marRight w:val="0"/>
          <w:marTop w:val="0"/>
          <w:marBottom w:val="240"/>
          <w:divBdr>
            <w:top w:val="none" w:sz="0" w:space="0" w:color="auto"/>
            <w:left w:val="none" w:sz="0" w:space="0" w:color="auto"/>
            <w:bottom w:val="none" w:sz="0" w:space="0" w:color="auto"/>
            <w:right w:val="none" w:sz="0" w:space="0" w:color="auto"/>
          </w:divBdr>
        </w:div>
        <w:div w:id="1441679859">
          <w:marLeft w:val="0"/>
          <w:marRight w:val="0"/>
          <w:marTop w:val="0"/>
          <w:marBottom w:val="240"/>
          <w:divBdr>
            <w:top w:val="none" w:sz="0" w:space="0" w:color="auto"/>
            <w:left w:val="none" w:sz="0" w:space="0" w:color="auto"/>
            <w:bottom w:val="none" w:sz="0" w:space="0" w:color="auto"/>
            <w:right w:val="none" w:sz="0" w:space="0" w:color="auto"/>
          </w:divBdr>
        </w:div>
        <w:div w:id="210264924">
          <w:marLeft w:val="0"/>
          <w:marRight w:val="0"/>
          <w:marTop w:val="0"/>
          <w:marBottom w:val="240"/>
          <w:divBdr>
            <w:top w:val="none" w:sz="0" w:space="0" w:color="auto"/>
            <w:left w:val="none" w:sz="0" w:space="0" w:color="auto"/>
            <w:bottom w:val="none" w:sz="0" w:space="0" w:color="auto"/>
            <w:right w:val="none" w:sz="0" w:space="0" w:color="auto"/>
          </w:divBdr>
        </w:div>
        <w:div w:id="1718628287">
          <w:marLeft w:val="0"/>
          <w:marRight w:val="0"/>
          <w:marTop w:val="0"/>
          <w:marBottom w:val="240"/>
          <w:divBdr>
            <w:top w:val="none" w:sz="0" w:space="0" w:color="auto"/>
            <w:left w:val="none" w:sz="0" w:space="0" w:color="auto"/>
            <w:bottom w:val="none" w:sz="0" w:space="0" w:color="auto"/>
            <w:right w:val="none" w:sz="0" w:space="0" w:color="auto"/>
          </w:divBdr>
        </w:div>
      </w:divsChild>
    </w:div>
    <w:div w:id="1663851966">
      <w:bodyDiv w:val="1"/>
      <w:marLeft w:val="0"/>
      <w:marRight w:val="0"/>
      <w:marTop w:val="0"/>
      <w:marBottom w:val="0"/>
      <w:divBdr>
        <w:top w:val="none" w:sz="0" w:space="0" w:color="auto"/>
        <w:left w:val="none" w:sz="0" w:space="0" w:color="auto"/>
        <w:bottom w:val="none" w:sz="0" w:space="0" w:color="auto"/>
        <w:right w:val="none" w:sz="0" w:space="0" w:color="auto"/>
      </w:divBdr>
      <w:divsChild>
        <w:div w:id="1076249064">
          <w:marLeft w:val="0"/>
          <w:marRight w:val="0"/>
          <w:marTop w:val="0"/>
          <w:marBottom w:val="240"/>
          <w:divBdr>
            <w:top w:val="none" w:sz="0" w:space="0" w:color="auto"/>
            <w:left w:val="none" w:sz="0" w:space="0" w:color="auto"/>
            <w:bottom w:val="none" w:sz="0" w:space="0" w:color="auto"/>
            <w:right w:val="none" w:sz="0" w:space="0" w:color="auto"/>
          </w:divBdr>
        </w:div>
        <w:div w:id="52120056">
          <w:marLeft w:val="0"/>
          <w:marRight w:val="0"/>
          <w:marTop w:val="0"/>
          <w:marBottom w:val="240"/>
          <w:divBdr>
            <w:top w:val="none" w:sz="0" w:space="0" w:color="auto"/>
            <w:left w:val="none" w:sz="0" w:space="0" w:color="auto"/>
            <w:bottom w:val="none" w:sz="0" w:space="0" w:color="auto"/>
            <w:right w:val="none" w:sz="0" w:space="0" w:color="auto"/>
          </w:divBdr>
        </w:div>
        <w:div w:id="1608854183">
          <w:marLeft w:val="0"/>
          <w:marRight w:val="0"/>
          <w:marTop w:val="0"/>
          <w:marBottom w:val="240"/>
          <w:divBdr>
            <w:top w:val="none" w:sz="0" w:space="0" w:color="auto"/>
            <w:left w:val="none" w:sz="0" w:space="0" w:color="auto"/>
            <w:bottom w:val="none" w:sz="0" w:space="0" w:color="auto"/>
            <w:right w:val="none" w:sz="0" w:space="0" w:color="auto"/>
          </w:divBdr>
        </w:div>
        <w:div w:id="1552572729">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49ED7-C6D5-4CEE-8BDB-302B91417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33</Pages>
  <Words>16641</Words>
  <Characters>94693</Characters>
  <Application>Microsoft Office Word</Application>
  <DocSecurity>0</DocSecurity>
  <Lines>2254</Lines>
  <Paragraphs>856</Paragraphs>
  <ScaleCrop>false</ScaleCrop>
  <HeadingPairs>
    <vt:vector size="2" baseType="variant">
      <vt:variant>
        <vt:lpstr>Title</vt:lpstr>
      </vt:variant>
      <vt:variant>
        <vt:i4>1</vt:i4>
      </vt:variant>
    </vt:vector>
  </HeadingPairs>
  <TitlesOfParts>
    <vt:vector size="1" baseType="lpstr">
      <vt:lpstr/>
    </vt:vector>
  </TitlesOfParts>
  <Company>Drinker Biddle &amp; Reath LLP</Company>
  <LinksUpToDate>false</LinksUpToDate>
  <CharactersWithSpaces>110478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Blenkinsop, Peter</dc:creator>
  <cp:keywords/>
  <dc:description/>
  <cp:lastModifiedBy>Blenkinsop, Peter</cp:lastModifiedBy>
  <cp:revision>6</cp:revision>
  <dcterms:created xsi:type="dcterms:W3CDTF">2019-09-14T12:29:00Z</dcterms:created>
  <dcterms:modified xsi:type="dcterms:W3CDTF">2019-09-16T18:16:00Z</dcterms:modified>
</cp:coreProperties>
</file>